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24" w:rsidRPr="00990B9A" w:rsidRDefault="007B3FE9" w:rsidP="00990B9A">
      <w:pPr>
        <w:spacing w:after="0" w:line="240" w:lineRule="auto"/>
        <w:ind w:firstLine="426"/>
        <w:jc w:val="center"/>
        <w:rPr>
          <w:rFonts w:ascii="Times New Roman" w:eastAsia="Calibri" w:hAnsi="Times New Roman" w:cs="Times New Roman"/>
          <w:b/>
          <w:sz w:val="24"/>
          <w:szCs w:val="24"/>
        </w:rPr>
      </w:pPr>
      <w:bookmarkStart w:id="0" w:name="_GoBack"/>
      <w:r w:rsidRPr="00990B9A">
        <w:rPr>
          <w:rFonts w:ascii="Times New Roman" w:eastAsia="Calibri" w:hAnsi="Times New Roman" w:cs="Times New Roman"/>
          <w:b/>
          <w:sz w:val="24"/>
          <w:szCs w:val="24"/>
        </w:rPr>
        <w:t xml:space="preserve">Протокол № </w:t>
      </w:r>
      <w:r w:rsidR="00265FF6">
        <w:rPr>
          <w:rFonts w:ascii="Times New Roman" w:eastAsia="Calibri" w:hAnsi="Times New Roman" w:cs="Times New Roman"/>
          <w:b/>
          <w:sz w:val="24"/>
          <w:szCs w:val="24"/>
        </w:rPr>
        <w:t>4</w:t>
      </w:r>
      <w:r w:rsidRPr="00990B9A">
        <w:rPr>
          <w:rFonts w:ascii="Times New Roman" w:eastAsia="Calibri" w:hAnsi="Times New Roman" w:cs="Times New Roman"/>
          <w:b/>
          <w:sz w:val="24"/>
          <w:szCs w:val="24"/>
        </w:rPr>
        <w:t xml:space="preserve">  от 08.0</w:t>
      </w:r>
      <w:r w:rsidR="00147489" w:rsidRPr="00990B9A">
        <w:rPr>
          <w:rFonts w:ascii="Times New Roman" w:eastAsia="Calibri" w:hAnsi="Times New Roman" w:cs="Times New Roman"/>
          <w:b/>
          <w:sz w:val="24"/>
          <w:szCs w:val="24"/>
        </w:rPr>
        <w:t>2</w:t>
      </w:r>
      <w:r w:rsidRPr="00990B9A">
        <w:rPr>
          <w:rFonts w:ascii="Times New Roman" w:eastAsia="Calibri" w:hAnsi="Times New Roman" w:cs="Times New Roman"/>
          <w:b/>
          <w:sz w:val="24"/>
          <w:szCs w:val="24"/>
        </w:rPr>
        <w:t>.21</w:t>
      </w:r>
      <w:r w:rsidR="00704024" w:rsidRPr="00990B9A">
        <w:rPr>
          <w:rFonts w:ascii="Times New Roman" w:eastAsia="Calibri" w:hAnsi="Times New Roman" w:cs="Times New Roman"/>
          <w:b/>
          <w:sz w:val="24"/>
          <w:szCs w:val="24"/>
        </w:rPr>
        <w:t xml:space="preserve"> г.</w:t>
      </w:r>
    </w:p>
    <w:bookmarkEnd w:id="0"/>
    <w:p w:rsidR="00704024" w:rsidRPr="00990B9A" w:rsidRDefault="00704024" w:rsidP="00990B9A">
      <w:pPr>
        <w:spacing w:after="0" w:line="240" w:lineRule="auto"/>
        <w:ind w:firstLine="426"/>
        <w:jc w:val="center"/>
        <w:rPr>
          <w:rFonts w:ascii="Times New Roman" w:eastAsia="Calibri" w:hAnsi="Times New Roman" w:cs="Times New Roman"/>
          <w:b/>
          <w:sz w:val="24"/>
          <w:szCs w:val="24"/>
        </w:rPr>
      </w:pPr>
      <w:r w:rsidRPr="00990B9A">
        <w:rPr>
          <w:rFonts w:ascii="Times New Roman" w:eastAsia="Calibri" w:hAnsi="Times New Roman" w:cs="Times New Roman"/>
          <w:b/>
          <w:sz w:val="24"/>
          <w:szCs w:val="24"/>
        </w:rPr>
        <w:t>МО классных руководителей</w:t>
      </w:r>
    </w:p>
    <w:p w:rsidR="00704024" w:rsidRPr="00990B9A" w:rsidRDefault="00704024" w:rsidP="00990B9A">
      <w:pPr>
        <w:spacing w:after="0" w:line="240" w:lineRule="auto"/>
        <w:ind w:firstLine="426"/>
        <w:jc w:val="center"/>
        <w:rPr>
          <w:rFonts w:ascii="Times New Roman" w:eastAsia="Calibri" w:hAnsi="Times New Roman" w:cs="Times New Roman"/>
          <w:b/>
          <w:sz w:val="24"/>
          <w:szCs w:val="24"/>
        </w:rPr>
      </w:pPr>
      <w:r w:rsidRPr="00990B9A">
        <w:rPr>
          <w:rFonts w:ascii="Times New Roman" w:eastAsia="Calibri" w:hAnsi="Times New Roman" w:cs="Times New Roman"/>
          <w:b/>
          <w:sz w:val="24"/>
          <w:szCs w:val="24"/>
        </w:rPr>
        <w:t>МБОУ «Саранпаульской СОШ».</w:t>
      </w:r>
    </w:p>
    <w:p w:rsidR="007B3FE9" w:rsidRPr="00990B9A" w:rsidRDefault="007B3FE9" w:rsidP="00990B9A">
      <w:pPr>
        <w:ind w:firstLine="426"/>
        <w:rPr>
          <w:rFonts w:ascii="Times New Roman" w:hAnsi="Times New Roman" w:cs="Times New Roman"/>
          <w:color w:val="000000" w:themeColor="text1"/>
          <w:sz w:val="24"/>
          <w:szCs w:val="24"/>
        </w:rPr>
      </w:pPr>
      <w:r w:rsidRPr="00990B9A">
        <w:rPr>
          <w:rFonts w:ascii="Times New Roman" w:hAnsi="Times New Roman" w:cs="Times New Roman"/>
          <w:b/>
          <w:bCs/>
          <w:color w:val="000000" w:themeColor="text1"/>
          <w:sz w:val="24"/>
          <w:szCs w:val="24"/>
        </w:rPr>
        <w:t>Тема</w:t>
      </w:r>
      <w:r w:rsidRPr="00990B9A">
        <w:rPr>
          <w:rFonts w:ascii="Times New Roman" w:hAnsi="Times New Roman" w:cs="Times New Roman"/>
          <w:color w:val="000000" w:themeColor="text1"/>
          <w:sz w:val="24"/>
          <w:szCs w:val="24"/>
        </w:rPr>
        <w:t>: Воспитание и социализация: Организация эффективной работы с учащимися.</w:t>
      </w:r>
    </w:p>
    <w:p w:rsidR="007B3FE9" w:rsidRPr="00990B9A" w:rsidRDefault="007B3FE9" w:rsidP="00990B9A">
      <w:pPr>
        <w:spacing w:after="0"/>
        <w:ind w:firstLine="426"/>
        <w:rPr>
          <w:rFonts w:ascii="Times New Roman" w:hAnsi="Times New Roman" w:cs="Times New Roman"/>
          <w:color w:val="000000" w:themeColor="text1"/>
          <w:sz w:val="24"/>
          <w:szCs w:val="24"/>
        </w:rPr>
      </w:pPr>
      <w:r w:rsidRPr="00990B9A">
        <w:rPr>
          <w:rFonts w:ascii="Times New Roman" w:hAnsi="Times New Roman" w:cs="Times New Roman"/>
          <w:b/>
          <w:bCs/>
          <w:color w:val="000000" w:themeColor="text1"/>
          <w:sz w:val="24"/>
          <w:szCs w:val="24"/>
        </w:rPr>
        <w:t>Цель:</w:t>
      </w:r>
      <w:r w:rsidRPr="00990B9A">
        <w:rPr>
          <w:rFonts w:ascii="Times New Roman" w:hAnsi="Times New Roman" w:cs="Times New Roman"/>
          <w:color w:val="000000" w:themeColor="text1"/>
          <w:sz w:val="24"/>
          <w:szCs w:val="24"/>
        </w:rPr>
        <w:t> Повышение профессиональных компетенций педагогических работников в вопросах организации эффективного воспитательного процесса в образовательных организациях и успешной социализации учащихся.</w:t>
      </w:r>
    </w:p>
    <w:p w:rsidR="00147489" w:rsidRPr="00990B9A" w:rsidRDefault="00147489" w:rsidP="00990B9A">
      <w:pPr>
        <w:spacing w:after="0" w:line="259" w:lineRule="auto"/>
        <w:ind w:firstLine="426"/>
        <w:rPr>
          <w:rFonts w:ascii="Times New Roman" w:hAnsi="Times New Roman" w:cs="Times New Roman"/>
          <w:color w:val="000000" w:themeColor="text1"/>
          <w:sz w:val="24"/>
          <w:szCs w:val="24"/>
        </w:rPr>
      </w:pPr>
      <w:r w:rsidRPr="00990B9A">
        <w:rPr>
          <w:rFonts w:ascii="Times New Roman" w:hAnsi="Times New Roman" w:cs="Times New Roman"/>
          <w:b/>
          <w:color w:val="000000" w:themeColor="text1"/>
          <w:sz w:val="24"/>
          <w:szCs w:val="24"/>
        </w:rPr>
        <w:t>Форма проведения</w:t>
      </w:r>
      <w:r w:rsidR="007B3FE9" w:rsidRPr="00990B9A">
        <w:rPr>
          <w:rFonts w:ascii="Times New Roman" w:hAnsi="Times New Roman" w:cs="Times New Roman"/>
          <w:color w:val="000000" w:themeColor="text1"/>
          <w:sz w:val="24"/>
          <w:szCs w:val="24"/>
        </w:rPr>
        <w:t>: дистанционно, лекция</w:t>
      </w:r>
    </w:p>
    <w:p w:rsidR="007B3FE9" w:rsidRPr="00990B9A" w:rsidRDefault="007B3FE9" w:rsidP="00990B9A">
      <w:pPr>
        <w:spacing w:after="0"/>
        <w:ind w:firstLine="426"/>
        <w:rPr>
          <w:rFonts w:ascii="Times New Roman" w:hAnsi="Times New Roman" w:cs="Times New Roman"/>
          <w:color w:val="000000" w:themeColor="text1"/>
          <w:sz w:val="24"/>
          <w:szCs w:val="24"/>
        </w:rPr>
      </w:pPr>
      <w:r w:rsidRPr="00990B9A">
        <w:rPr>
          <w:rFonts w:ascii="Times New Roman" w:hAnsi="Times New Roman" w:cs="Times New Roman"/>
          <w:color w:val="000000" w:themeColor="text1"/>
          <w:sz w:val="24"/>
          <w:szCs w:val="24"/>
        </w:rPr>
        <w:t>1. Теоретико-правовые основы воспитания и социализации учащихся.  Методологическая основа воспитания и социализации учащихся в рамках реализации ФГОС.</w:t>
      </w:r>
    </w:p>
    <w:p w:rsidR="007B3FE9" w:rsidRPr="00990B9A" w:rsidRDefault="007B3FE9" w:rsidP="00990B9A">
      <w:pPr>
        <w:spacing w:after="0"/>
        <w:ind w:firstLine="426"/>
        <w:rPr>
          <w:rFonts w:ascii="Times New Roman" w:hAnsi="Times New Roman" w:cs="Times New Roman"/>
          <w:b/>
          <w:bCs/>
          <w:color w:val="000000" w:themeColor="text1"/>
          <w:sz w:val="24"/>
          <w:szCs w:val="24"/>
        </w:rPr>
      </w:pPr>
      <w:r w:rsidRPr="00990B9A">
        <w:rPr>
          <w:rFonts w:ascii="Times New Roman" w:hAnsi="Times New Roman" w:cs="Times New Roman"/>
          <w:b/>
          <w:bCs/>
          <w:color w:val="000000" w:themeColor="text1"/>
          <w:sz w:val="24"/>
          <w:szCs w:val="24"/>
        </w:rPr>
        <w:t>2.</w:t>
      </w:r>
      <w:r w:rsidRPr="00990B9A">
        <w:rPr>
          <w:rFonts w:ascii="Times New Roman" w:hAnsi="Times New Roman" w:cs="Times New Roman"/>
          <w:color w:val="000000" w:themeColor="text1"/>
          <w:sz w:val="24"/>
          <w:szCs w:val="24"/>
        </w:rPr>
        <w:t> </w:t>
      </w:r>
      <w:r w:rsidRPr="00990B9A">
        <w:rPr>
          <w:rFonts w:ascii="Times New Roman" w:hAnsi="Times New Roman" w:cs="Times New Roman"/>
          <w:b/>
          <w:bCs/>
          <w:color w:val="000000" w:themeColor="text1"/>
          <w:sz w:val="24"/>
          <w:szCs w:val="24"/>
        </w:rPr>
        <w:t>Организация деятельности педагогических работников по профилактике асоциального поведения среди несовершеннолетних.  Социально педагогическое сопровождение детей из семьи СОП, на контроле школе КДН и ПДН.</w:t>
      </w:r>
    </w:p>
    <w:p w:rsidR="007B3FE9" w:rsidRPr="00990B9A" w:rsidRDefault="007B3FE9" w:rsidP="00990B9A">
      <w:pPr>
        <w:spacing w:after="0"/>
        <w:ind w:firstLine="426"/>
        <w:rPr>
          <w:rFonts w:ascii="Times New Roman" w:hAnsi="Times New Roman" w:cs="Times New Roman"/>
          <w:b/>
          <w:bCs/>
          <w:color w:val="000000" w:themeColor="text1"/>
          <w:sz w:val="24"/>
          <w:szCs w:val="24"/>
        </w:rPr>
      </w:pPr>
      <w:r w:rsidRPr="00990B9A">
        <w:rPr>
          <w:rFonts w:ascii="Times New Roman" w:hAnsi="Times New Roman" w:cs="Times New Roman"/>
          <w:b/>
          <w:bCs/>
          <w:color w:val="000000" w:themeColor="text1"/>
          <w:sz w:val="24"/>
          <w:szCs w:val="24"/>
        </w:rPr>
        <w:t>3. «Проблемы, возникающие у детей в процессе обучения»</w:t>
      </w:r>
      <w:r w:rsidR="009C4238">
        <w:rPr>
          <w:rFonts w:ascii="Times New Roman" w:hAnsi="Times New Roman" w:cs="Times New Roman"/>
          <w:b/>
          <w:bCs/>
          <w:color w:val="000000" w:themeColor="text1"/>
          <w:sz w:val="24"/>
          <w:szCs w:val="24"/>
        </w:rPr>
        <w:t xml:space="preserve">. </w:t>
      </w:r>
      <w:r w:rsidR="009C4238" w:rsidRPr="009C4238">
        <w:rPr>
          <w:rFonts w:ascii="Times New Roman" w:hAnsi="Times New Roman" w:cs="Times New Roman"/>
          <w:b/>
          <w:color w:val="000000" w:themeColor="text1"/>
          <w:sz w:val="24"/>
          <w:szCs w:val="24"/>
        </w:rPr>
        <w:t xml:space="preserve"> </w:t>
      </w:r>
      <w:r w:rsidR="009C4238" w:rsidRPr="00BB51B3">
        <w:rPr>
          <w:rFonts w:ascii="Times New Roman" w:hAnsi="Times New Roman" w:cs="Times New Roman"/>
          <w:b/>
          <w:color w:val="000000" w:themeColor="text1"/>
          <w:sz w:val="24"/>
          <w:szCs w:val="24"/>
        </w:rPr>
        <w:t>Причины школьной неуспеваемости. Школьный стресс.</w:t>
      </w:r>
    </w:p>
    <w:p w:rsidR="007B3FE9" w:rsidRPr="00BB51B3" w:rsidRDefault="007B3FE9" w:rsidP="00990B9A">
      <w:pPr>
        <w:spacing w:after="0"/>
        <w:ind w:firstLine="426"/>
        <w:rPr>
          <w:rFonts w:ascii="Times New Roman" w:hAnsi="Times New Roman" w:cs="Times New Roman"/>
          <w:b/>
          <w:color w:val="000000" w:themeColor="text1"/>
          <w:sz w:val="24"/>
          <w:szCs w:val="24"/>
        </w:rPr>
      </w:pPr>
      <w:r w:rsidRPr="00990B9A">
        <w:rPr>
          <w:rFonts w:ascii="Times New Roman" w:hAnsi="Times New Roman" w:cs="Times New Roman"/>
          <w:color w:val="000000" w:themeColor="text1"/>
          <w:sz w:val="24"/>
          <w:szCs w:val="24"/>
        </w:rPr>
        <w:t>4. </w:t>
      </w:r>
      <w:r w:rsidRPr="00BB51B3">
        <w:rPr>
          <w:rFonts w:ascii="Times New Roman" w:hAnsi="Times New Roman" w:cs="Times New Roman"/>
          <w:b/>
          <w:color w:val="000000" w:themeColor="text1"/>
          <w:sz w:val="24"/>
          <w:szCs w:val="24"/>
        </w:rPr>
        <w:t>Особенности организации деятельности школьных служб медиации.</w:t>
      </w:r>
      <w:r w:rsidR="00BB51B3" w:rsidRPr="00BB51B3">
        <w:rPr>
          <w:b/>
        </w:rPr>
        <w:t xml:space="preserve"> </w:t>
      </w:r>
    </w:p>
    <w:p w:rsidR="007B3FE9" w:rsidRPr="00990B9A" w:rsidRDefault="007B3FE9" w:rsidP="00990B9A">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b/>
          <w:sz w:val="24"/>
          <w:szCs w:val="24"/>
        </w:rPr>
        <w:t xml:space="preserve">По первому вопросу заслушали Фомину Н.Е. по теме </w:t>
      </w:r>
      <w:r w:rsidRPr="00990B9A">
        <w:rPr>
          <w:rFonts w:ascii="Times New Roman" w:hAnsi="Times New Roman" w:cs="Times New Roman"/>
          <w:b/>
          <w:i/>
          <w:sz w:val="24"/>
          <w:szCs w:val="24"/>
        </w:rPr>
        <w:t>«Теоретико-правовые основы воспитания и социализации учащихся.  Методологическая основа воспитания и социализации учащихся в рамках реализации ФГОС».</w:t>
      </w:r>
      <w:r w:rsidRPr="00990B9A">
        <w:rPr>
          <w:rFonts w:ascii="Times New Roman" w:hAnsi="Times New Roman" w:cs="Times New Roman"/>
        </w:rPr>
        <w:t xml:space="preserve"> </w:t>
      </w:r>
      <w:r w:rsidRPr="00990B9A">
        <w:rPr>
          <w:rFonts w:ascii="Times New Roman" w:hAnsi="Times New Roman" w:cs="Times New Roman"/>
          <w:sz w:val="24"/>
          <w:szCs w:val="24"/>
        </w:rPr>
        <w:t>Познакомила педагогический коллектив школы с Программой воспитания и социализации обучающихся, с новыми подходами к воспитанию, формами и методами работы в условиях реализации ФГОС. Воспитание — целенаправленное формирование личности в целях подготовки её к участию в общественной и культурной жизни в соответствии с социокультурными нормативными моделями.  Социализация — процесс усвоения индивидом образцов поведения, психологических установок, социальных норм и ценностей, знаний, навыков, позволяющих ему успешно функционировать в обществе.</w:t>
      </w:r>
      <w:r w:rsidRPr="00990B9A">
        <w:rPr>
          <w:rFonts w:ascii="Times New Roman" w:hAnsi="Times New Roman" w:cs="Times New Roman"/>
        </w:rPr>
        <w:t xml:space="preserve"> </w:t>
      </w:r>
      <w:r w:rsidRPr="00990B9A">
        <w:rPr>
          <w:rFonts w:ascii="Times New Roman" w:hAnsi="Times New Roman" w:cs="Times New Roman"/>
          <w:sz w:val="24"/>
          <w:szCs w:val="24"/>
        </w:rPr>
        <w:t xml:space="preserve">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7B3FE9" w:rsidRPr="00990B9A" w:rsidRDefault="007B3FE9" w:rsidP="00990B9A">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rPr>
        <w:t>Принципы и особенности организации содержания воспитания и социализации обучающихся, которые мы положим в основу нашей деятельности:</w:t>
      </w:r>
      <w:r w:rsidRPr="00990B9A">
        <w:rPr>
          <w:rFonts w:ascii="Times New Roman" w:hAnsi="Times New Roman" w:cs="Times New Roman"/>
        </w:rPr>
        <w:t xml:space="preserve"> </w:t>
      </w:r>
      <w:r w:rsidRPr="00990B9A">
        <w:rPr>
          <w:rFonts w:ascii="Times New Roman" w:hAnsi="Times New Roman" w:cs="Times New Roman"/>
          <w:sz w:val="24"/>
          <w:szCs w:val="24"/>
        </w:rPr>
        <w:t>Принцип ориентации на идеал; Аксиологический принцип;</w:t>
      </w:r>
    </w:p>
    <w:p w:rsidR="007B3FE9" w:rsidRPr="00990B9A" w:rsidRDefault="007B3FE9" w:rsidP="00990B9A">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rPr>
        <w:t xml:space="preserve">Принцип следования нравственному примеру; </w:t>
      </w:r>
    </w:p>
    <w:p w:rsidR="007B3FE9" w:rsidRPr="00990B9A" w:rsidRDefault="007B3FE9" w:rsidP="00990B9A">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rPr>
        <w:t xml:space="preserve">Принцип совместного решения личностно и общественно значимых проблем; </w:t>
      </w:r>
    </w:p>
    <w:p w:rsidR="007B3FE9" w:rsidRPr="00990B9A" w:rsidRDefault="007B3FE9" w:rsidP="00990B9A">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rPr>
        <w:t>Принцип системно-</w:t>
      </w:r>
      <w:proofErr w:type="spellStart"/>
      <w:r w:rsidRPr="00990B9A">
        <w:rPr>
          <w:rFonts w:ascii="Times New Roman" w:hAnsi="Times New Roman" w:cs="Times New Roman"/>
          <w:sz w:val="24"/>
          <w:szCs w:val="24"/>
        </w:rPr>
        <w:t>деятельностной</w:t>
      </w:r>
      <w:proofErr w:type="spellEnd"/>
      <w:r w:rsidRPr="00990B9A">
        <w:rPr>
          <w:rFonts w:ascii="Times New Roman" w:hAnsi="Times New Roman" w:cs="Times New Roman"/>
          <w:sz w:val="24"/>
          <w:szCs w:val="24"/>
        </w:rPr>
        <w:t xml:space="preserve"> организации воспитания. Основное содержание воспитания и социализации </w:t>
      </w:r>
      <w:proofErr w:type="gramStart"/>
      <w:r w:rsidRPr="00990B9A">
        <w:rPr>
          <w:rFonts w:ascii="Times New Roman" w:hAnsi="Times New Roman" w:cs="Times New Roman"/>
          <w:sz w:val="24"/>
          <w:szCs w:val="24"/>
        </w:rPr>
        <w:t>обучающихся</w:t>
      </w:r>
      <w:proofErr w:type="gramEnd"/>
      <w:r w:rsidRPr="00990B9A">
        <w:rPr>
          <w:rFonts w:ascii="Times New Roman" w:hAnsi="Times New Roman" w:cs="Times New Roman"/>
          <w:sz w:val="24"/>
          <w:szCs w:val="24"/>
        </w:rPr>
        <w:t xml:space="preserve">:  воспитание гражданственности, патриотизма, уважения к правам, свободам и обязанностям человека; </w:t>
      </w:r>
    </w:p>
    <w:p w:rsidR="007B3FE9" w:rsidRPr="00990B9A" w:rsidRDefault="007B3FE9" w:rsidP="00990B9A">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rPr>
        <w:t xml:space="preserve">воспитание социальной ответственности и компетентности; </w:t>
      </w:r>
    </w:p>
    <w:p w:rsidR="007B3FE9" w:rsidRPr="00990B9A" w:rsidRDefault="007B3FE9" w:rsidP="00990B9A">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7B3FE9" w:rsidRPr="00990B9A" w:rsidRDefault="007B3FE9" w:rsidP="00990B9A">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rPr>
        <w:t xml:space="preserve">воспитание нравственных чувств, убеждений, этического сознания; </w:t>
      </w:r>
    </w:p>
    <w:p w:rsidR="007B3FE9" w:rsidRPr="00990B9A" w:rsidRDefault="007B3FE9" w:rsidP="00990B9A">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rPr>
        <w:t>воспитание ценностного отношения к прекрасному, формирование основ эстетической культуры — эстетическое воспитание;</w:t>
      </w:r>
    </w:p>
    <w:p w:rsidR="007B3FE9" w:rsidRPr="00990B9A" w:rsidRDefault="007B3FE9" w:rsidP="00990B9A">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rPr>
        <w:t>воспитание экологической культуры, культуры здорового и безопасного образа жизни.</w:t>
      </w:r>
    </w:p>
    <w:p w:rsidR="007B3FE9" w:rsidRPr="00990B9A" w:rsidRDefault="007B3FE9" w:rsidP="00990B9A">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rPr>
        <w:t xml:space="preserve">В связи с введением в России федеральных государственных образовательных стандартов появился новый предмет </w:t>
      </w:r>
      <w:proofErr w:type="spellStart"/>
      <w:r w:rsidRPr="00990B9A">
        <w:rPr>
          <w:rFonts w:ascii="Times New Roman" w:hAnsi="Times New Roman" w:cs="Times New Roman"/>
          <w:sz w:val="24"/>
          <w:szCs w:val="24"/>
        </w:rPr>
        <w:t>котрольно</w:t>
      </w:r>
      <w:proofErr w:type="spellEnd"/>
      <w:r w:rsidRPr="00990B9A">
        <w:rPr>
          <w:rFonts w:ascii="Times New Roman" w:hAnsi="Times New Roman" w:cs="Times New Roman"/>
          <w:sz w:val="24"/>
          <w:szCs w:val="24"/>
        </w:rPr>
        <w:t>-аналитической деятельности – личностные результаты. В стандартах образования определены личностные результаты, которые должны достичь обучающиеся при освоении основных образовательных программ начального, основного и полного (среднего) общего образования</w:t>
      </w:r>
      <w:r w:rsidR="006102CE" w:rsidRPr="00990B9A">
        <w:rPr>
          <w:rFonts w:ascii="Times New Roman" w:hAnsi="Times New Roman" w:cs="Times New Roman"/>
          <w:sz w:val="24"/>
          <w:szCs w:val="24"/>
        </w:rPr>
        <w:t>:</w:t>
      </w:r>
    </w:p>
    <w:p w:rsidR="006102CE" w:rsidRPr="00990B9A" w:rsidRDefault="006102CE" w:rsidP="00990B9A">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u w:val="single"/>
        </w:rPr>
        <w:lastRenderedPageBreak/>
        <w:t>Первый уровень</w:t>
      </w:r>
      <w:r w:rsidRPr="00990B9A">
        <w:rPr>
          <w:rFonts w:ascii="Times New Roman"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w:t>
      </w:r>
    </w:p>
    <w:p w:rsidR="006102CE" w:rsidRPr="00990B9A" w:rsidRDefault="006102CE" w:rsidP="00990B9A">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u w:val="single"/>
        </w:rPr>
        <w:t>Второй уровень</w:t>
      </w:r>
      <w:r w:rsidRPr="00990B9A">
        <w:rPr>
          <w:rFonts w:ascii="Times New Roman" w:hAnsi="Times New Roman" w:cs="Times New Roman"/>
          <w:sz w:val="24"/>
          <w:szCs w:val="24"/>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p w:rsidR="007B3FE9" w:rsidRPr="00990B9A" w:rsidRDefault="006102CE" w:rsidP="00990B9A">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u w:val="single"/>
        </w:rPr>
        <w:t>Третий уровень</w:t>
      </w:r>
      <w:r w:rsidRPr="00990B9A">
        <w:rPr>
          <w:rFonts w:ascii="Times New Roman" w:hAnsi="Times New Roman" w:cs="Times New Roman"/>
          <w:sz w:val="24"/>
          <w:szCs w:val="24"/>
        </w:rPr>
        <w:t xml:space="preserve"> – получение школьником опыта самостоятельного общественного действия</w:t>
      </w:r>
    </w:p>
    <w:p w:rsidR="006102CE" w:rsidRPr="00990B9A" w:rsidRDefault="006102CE" w:rsidP="00990B9A">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rPr>
        <w:t>В Федеральном государственном образовательном стандарте второго поколения внеурочной деятельности школьников уделено особое внимание, определено особое пространство и время в образовательном процессе, как неотъемлемой части базисного учебного плана.</w:t>
      </w:r>
    </w:p>
    <w:p w:rsidR="006102CE" w:rsidRPr="00990B9A" w:rsidRDefault="006102CE" w:rsidP="00990B9A">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rPr>
        <w:t>Внеурочная деятельность понимается сегодня преимущественно как деятельность, организуемая с классом во внеурочное время для удовлетворения потребностей школь</w:t>
      </w:r>
      <w:r w:rsidR="00BB51B3">
        <w:rPr>
          <w:rFonts w:ascii="Times New Roman" w:hAnsi="Times New Roman" w:cs="Times New Roman"/>
          <w:sz w:val="24"/>
          <w:szCs w:val="24"/>
        </w:rPr>
        <w:t>ников в содержательном досуге (</w:t>
      </w:r>
      <w:r w:rsidRPr="00990B9A">
        <w:rPr>
          <w:rFonts w:ascii="Times New Roman" w:hAnsi="Times New Roman" w:cs="Times New Roman"/>
          <w:sz w:val="24"/>
          <w:szCs w:val="24"/>
        </w:rPr>
        <w:t>праздники, вечера, походы и т.д.), их участия в самоуправлении и общественно полезной деятельности, детских общественных объединениях и организациях.</w:t>
      </w:r>
    </w:p>
    <w:p w:rsidR="007B3FE9" w:rsidRPr="00990B9A" w:rsidRDefault="006102CE" w:rsidP="00990B9A">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rPr>
        <w:t>Организованная система внеурочной деятельности представляет собой ту сферу, в условиях которой можно:</w:t>
      </w:r>
      <w:r w:rsidR="00BB51B3">
        <w:rPr>
          <w:rFonts w:ascii="Times New Roman" w:hAnsi="Times New Roman" w:cs="Times New Roman"/>
          <w:sz w:val="24"/>
          <w:szCs w:val="24"/>
        </w:rPr>
        <w:t xml:space="preserve"> </w:t>
      </w:r>
      <w:r w:rsidRPr="00990B9A">
        <w:rPr>
          <w:rFonts w:ascii="Times New Roman" w:hAnsi="Times New Roman" w:cs="Times New Roman"/>
          <w:sz w:val="24"/>
          <w:szCs w:val="24"/>
        </w:rPr>
        <w:t>- максимально развить или сформировать познавательные потребности и способности каждого учащегося,</w:t>
      </w:r>
      <w:r w:rsidR="00BB51B3">
        <w:rPr>
          <w:rFonts w:ascii="Times New Roman" w:hAnsi="Times New Roman" w:cs="Times New Roman"/>
          <w:sz w:val="24"/>
          <w:szCs w:val="24"/>
        </w:rPr>
        <w:t xml:space="preserve"> </w:t>
      </w:r>
      <w:proofErr w:type="gramStart"/>
      <w:r w:rsidRPr="00990B9A">
        <w:rPr>
          <w:rFonts w:ascii="Times New Roman" w:hAnsi="Times New Roman" w:cs="Times New Roman"/>
          <w:sz w:val="24"/>
          <w:szCs w:val="24"/>
        </w:rPr>
        <w:t>-о</w:t>
      </w:r>
      <w:proofErr w:type="gramEnd"/>
      <w:r w:rsidRPr="00990B9A">
        <w:rPr>
          <w:rFonts w:ascii="Times New Roman" w:hAnsi="Times New Roman" w:cs="Times New Roman"/>
          <w:sz w:val="24"/>
          <w:szCs w:val="24"/>
        </w:rPr>
        <w:t>беспечить воспитание свободной личности.</w:t>
      </w:r>
    </w:p>
    <w:p w:rsidR="007B3FE9" w:rsidRPr="00990B9A" w:rsidRDefault="006102CE" w:rsidP="00990B9A">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rPr>
        <w:t>В настоящее время предлагается достаточно большое количество различных методов, приёмов и способов активизации мыслительной деятельности учащихся. Каждый учитель выбирает и использует их, исходя из учёта возрастных и индивидуальных особенностей учащихся. Затем Наталья Евгеньевна представила опыт работы в технологии критического мышления и проектной деятельности.</w:t>
      </w:r>
      <w:r w:rsidR="00BB51B3">
        <w:rPr>
          <w:rFonts w:ascii="Times New Roman" w:hAnsi="Times New Roman" w:cs="Times New Roman"/>
          <w:sz w:val="24"/>
          <w:szCs w:val="24"/>
        </w:rPr>
        <w:t xml:space="preserve"> </w:t>
      </w:r>
      <w:r w:rsidRPr="00990B9A">
        <w:rPr>
          <w:rFonts w:ascii="Times New Roman" w:hAnsi="Times New Roman" w:cs="Times New Roman"/>
          <w:sz w:val="24"/>
          <w:szCs w:val="24"/>
        </w:rPr>
        <w:t>Воспитание в государственных, нормативных документах рассматривается как стратегический общенациональный приоритет, важнейший компонент развития общества.</w:t>
      </w:r>
      <w:r w:rsidRPr="00990B9A">
        <w:rPr>
          <w:rFonts w:ascii="Times New Roman" w:hAnsi="Times New Roman" w:cs="Times New Roman"/>
        </w:rPr>
        <w:t xml:space="preserve"> </w:t>
      </w:r>
      <w:r w:rsidRPr="00990B9A">
        <w:rPr>
          <w:rFonts w:ascii="Times New Roman" w:hAnsi="Times New Roman" w:cs="Times New Roman"/>
          <w:sz w:val="24"/>
          <w:szCs w:val="24"/>
        </w:rPr>
        <w:t>Воспитание –</w:t>
      </w:r>
      <w:r w:rsidR="00BB51B3">
        <w:rPr>
          <w:rFonts w:ascii="Times New Roman" w:hAnsi="Times New Roman" w:cs="Times New Roman"/>
          <w:sz w:val="24"/>
          <w:szCs w:val="24"/>
        </w:rPr>
        <w:t xml:space="preserve"> </w:t>
      </w:r>
      <w:r w:rsidRPr="00990B9A">
        <w:rPr>
          <w:rFonts w:ascii="Times New Roman" w:hAnsi="Times New Roman" w:cs="Times New Roman"/>
          <w:sz w:val="24"/>
          <w:szCs w:val="24"/>
        </w:rPr>
        <w:t>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ФЗ «Об образовании в РФ» ст.2</w:t>
      </w:r>
    </w:p>
    <w:p w:rsidR="006102CE" w:rsidRPr="00990B9A" w:rsidRDefault="006102CE" w:rsidP="00990B9A">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rPr>
        <w:t>Социализация – «усвоение человеком социального опыта в процессе образования и жизнедеятельности посредством вхождения в социальную среду, установление социальных связей, принятие ценностей различных социальных групп и общества в целом, активного воспроизводства системы общественных отношений»</w:t>
      </w:r>
      <w:proofErr w:type="gramStart"/>
      <w:r w:rsidRPr="00990B9A">
        <w:rPr>
          <w:rFonts w:ascii="Times New Roman" w:hAnsi="Times New Roman" w:cs="Times New Roman"/>
          <w:sz w:val="24"/>
          <w:szCs w:val="24"/>
        </w:rPr>
        <w:t xml:space="preserve"> .</w:t>
      </w:r>
      <w:proofErr w:type="gramEnd"/>
      <w:r w:rsidRPr="00990B9A">
        <w:rPr>
          <w:rFonts w:ascii="Times New Roman" w:hAnsi="Times New Roman" w:cs="Times New Roman"/>
          <w:sz w:val="24"/>
          <w:szCs w:val="24"/>
        </w:rPr>
        <w:t xml:space="preserve"> (Концепция духовно-нравственного развития и воспитания гражданина России). Базовые ценности: Патриотизм</w:t>
      </w:r>
    </w:p>
    <w:p w:rsidR="006102CE" w:rsidRPr="00990B9A" w:rsidRDefault="006102CE" w:rsidP="00990B9A">
      <w:pPr>
        <w:spacing w:after="0" w:line="259" w:lineRule="auto"/>
        <w:ind w:firstLine="426"/>
        <w:rPr>
          <w:rFonts w:ascii="Times New Roman" w:hAnsi="Times New Roman" w:cs="Times New Roman"/>
          <w:sz w:val="24"/>
          <w:szCs w:val="24"/>
        </w:rPr>
      </w:pPr>
      <w:r w:rsidRPr="00990B9A">
        <w:rPr>
          <w:rFonts w:ascii="Times New Roman" w:hAnsi="Times New Roman" w:cs="Times New Roman"/>
          <w:sz w:val="24"/>
          <w:szCs w:val="24"/>
        </w:rPr>
        <w:t>Социальная солидарность</w:t>
      </w:r>
    </w:p>
    <w:p w:rsidR="006102CE" w:rsidRPr="00990B9A" w:rsidRDefault="006102CE" w:rsidP="00990B9A">
      <w:pPr>
        <w:spacing w:after="0" w:line="259" w:lineRule="auto"/>
        <w:ind w:firstLine="426"/>
        <w:rPr>
          <w:rFonts w:ascii="Times New Roman" w:hAnsi="Times New Roman" w:cs="Times New Roman"/>
          <w:sz w:val="24"/>
          <w:szCs w:val="24"/>
        </w:rPr>
      </w:pPr>
      <w:r w:rsidRPr="00990B9A">
        <w:rPr>
          <w:rFonts w:ascii="Times New Roman" w:hAnsi="Times New Roman" w:cs="Times New Roman"/>
          <w:sz w:val="24"/>
          <w:szCs w:val="24"/>
        </w:rPr>
        <w:t>Гражданственность</w:t>
      </w:r>
    </w:p>
    <w:p w:rsidR="006102CE" w:rsidRPr="00990B9A" w:rsidRDefault="006102CE" w:rsidP="00990B9A">
      <w:pPr>
        <w:spacing w:after="0" w:line="259" w:lineRule="auto"/>
        <w:ind w:firstLine="426"/>
        <w:rPr>
          <w:rFonts w:ascii="Times New Roman" w:hAnsi="Times New Roman" w:cs="Times New Roman"/>
          <w:sz w:val="24"/>
          <w:szCs w:val="24"/>
        </w:rPr>
      </w:pPr>
      <w:r w:rsidRPr="00990B9A">
        <w:rPr>
          <w:rFonts w:ascii="Times New Roman" w:hAnsi="Times New Roman" w:cs="Times New Roman"/>
          <w:sz w:val="24"/>
          <w:szCs w:val="24"/>
        </w:rPr>
        <w:t>Семья</w:t>
      </w:r>
    </w:p>
    <w:p w:rsidR="006102CE" w:rsidRPr="00990B9A" w:rsidRDefault="006102CE" w:rsidP="00990B9A">
      <w:pPr>
        <w:spacing w:after="0" w:line="259" w:lineRule="auto"/>
        <w:ind w:firstLine="426"/>
        <w:rPr>
          <w:rFonts w:ascii="Times New Roman" w:hAnsi="Times New Roman" w:cs="Times New Roman"/>
          <w:sz w:val="24"/>
          <w:szCs w:val="24"/>
        </w:rPr>
      </w:pPr>
      <w:r w:rsidRPr="00990B9A">
        <w:rPr>
          <w:rFonts w:ascii="Times New Roman" w:hAnsi="Times New Roman" w:cs="Times New Roman"/>
          <w:sz w:val="24"/>
          <w:szCs w:val="24"/>
        </w:rPr>
        <w:t>Труд и творчество</w:t>
      </w:r>
    </w:p>
    <w:p w:rsidR="006102CE" w:rsidRPr="00990B9A" w:rsidRDefault="006102CE" w:rsidP="00990B9A">
      <w:pPr>
        <w:spacing w:after="0" w:line="259" w:lineRule="auto"/>
        <w:ind w:firstLine="426"/>
        <w:rPr>
          <w:rFonts w:ascii="Times New Roman" w:hAnsi="Times New Roman" w:cs="Times New Roman"/>
          <w:sz w:val="24"/>
          <w:szCs w:val="24"/>
        </w:rPr>
      </w:pPr>
      <w:r w:rsidRPr="00990B9A">
        <w:rPr>
          <w:rFonts w:ascii="Times New Roman" w:hAnsi="Times New Roman" w:cs="Times New Roman"/>
          <w:sz w:val="24"/>
          <w:szCs w:val="24"/>
        </w:rPr>
        <w:t>Наука</w:t>
      </w:r>
    </w:p>
    <w:p w:rsidR="006102CE" w:rsidRPr="00990B9A" w:rsidRDefault="006102CE" w:rsidP="00990B9A">
      <w:pPr>
        <w:spacing w:after="0" w:line="259" w:lineRule="auto"/>
        <w:ind w:firstLine="426"/>
        <w:rPr>
          <w:rFonts w:ascii="Times New Roman" w:hAnsi="Times New Roman" w:cs="Times New Roman"/>
          <w:sz w:val="24"/>
          <w:szCs w:val="24"/>
        </w:rPr>
      </w:pPr>
      <w:r w:rsidRPr="00990B9A">
        <w:rPr>
          <w:rFonts w:ascii="Times New Roman" w:hAnsi="Times New Roman" w:cs="Times New Roman"/>
          <w:sz w:val="24"/>
          <w:szCs w:val="24"/>
        </w:rPr>
        <w:t>Традиционные российские религии</w:t>
      </w:r>
    </w:p>
    <w:p w:rsidR="006102CE" w:rsidRPr="00990B9A" w:rsidRDefault="006102CE" w:rsidP="00990B9A">
      <w:pPr>
        <w:spacing w:after="0" w:line="259" w:lineRule="auto"/>
        <w:ind w:firstLine="426"/>
        <w:rPr>
          <w:rFonts w:ascii="Times New Roman" w:hAnsi="Times New Roman" w:cs="Times New Roman"/>
          <w:sz w:val="24"/>
          <w:szCs w:val="24"/>
        </w:rPr>
      </w:pPr>
      <w:r w:rsidRPr="00990B9A">
        <w:rPr>
          <w:rFonts w:ascii="Times New Roman" w:hAnsi="Times New Roman" w:cs="Times New Roman"/>
          <w:sz w:val="24"/>
          <w:szCs w:val="24"/>
        </w:rPr>
        <w:t>Искусство и литература</w:t>
      </w:r>
    </w:p>
    <w:p w:rsidR="006102CE" w:rsidRPr="00990B9A" w:rsidRDefault="006102CE" w:rsidP="00990B9A">
      <w:pPr>
        <w:spacing w:after="0" w:line="259" w:lineRule="auto"/>
        <w:ind w:firstLine="426"/>
        <w:rPr>
          <w:rFonts w:ascii="Times New Roman" w:hAnsi="Times New Roman" w:cs="Times New Roman"/>
          <w:sz w:val="24"/>
          <w:szCs w:val="24"/>
        </w:rPr>
      </w:pPr>
      <w:r w:rsidRPr="00990B9A">
        <w:rPr>
          <w:rFonts w:ascii="Times New Roman" w:hAnsi="Times New Roman" w:cs="Times New Roman"/>
          <w:sz w:val="24"/>
          <w:szCs w:val="24"/>
        </w:rPr>
        <w:t xml:space="preserve">Природа и человечество. </w:t>
      </w:r>
    </w:p>
    <w:p w:rsidR="006102CE" w:rsidRPr="00990B9A" w:rsidRDefault="006102CE" w:rsidP="00990B9A">
      <w:pPr>
        <w:spacing w:after="0" w:line="259" w:lineRule="auto"/>
        <w:ind w:firstLine="426"/>
        <w:rPr>
          <w:rFonts w:ascii="Times New Roman" w:hAnsi="Times New Roman" w:cs="Times New Roman"/>
          <w:sz w:val="24"/>
          <w:szCs w:val="24"/>
        </w:rPr>
      </w:pPr>
      <w:r w:rsidRPr="00990B9A">
        <w:rPr>
          <w:rFonts w:ascii="Times New Roman" w:hAnsi="Times New Roman" w:cs="Times New Roman"/>
          <w:b/>
          <w:sz w:val="24"/>
          <w:szCs w:val="24"/>
          <w:u w:val="single"/>
        </w:rPr>
        <w:t>Федеральная программа «Дети России»</w:t>
      </w:r>
      <w:r w:rsidRPr="00990B9A">
        <w:rPr>
          <w:rFonts w:ascii="Times New Roman" w:hAnsi="Times New Roman" w:cs="Times New Roman"/>
          <w:sz w:val="24"/>
          <w:szCs w:val="24"/>
        </w:rPr>
        <w:t>: Цель: создание условий для нормального развития и жизнедеятельности детей, обеспечение их социальной защиты в период коренных социально-экономических преобразований и реформ.</w:t>
      </w:r>
    </w:p>
    <w:p w:rsidR="007B3FE9" w:rsidRPr="00990B9A" w:rsidRDefault="006102CE" w:rsidP="00990B9A">
      <w:pPr>
        <w:spacing w:after="0" w:line="259" w:lineRule="auto"/>
        <w:ind w:firstLine="426"/>
        <w:rPr>
          <w:rFonts w:ascii="Times New Roman" w:hAnsi="Times New Roman" w:cs="Times New Roman"/>
          <w:sz w:val="24"/>
          <w:szCs w:val="24"/>
        </w:rPr>
      </w:pPr>
      <w:r w:rsidRPr="00990B9A">
        <w:rPr>
          <w:rFonts w:ascii="Times New Roman" w:hAnsi="Times New Roman" w:cs="Times New Roman"/>
          <w:sz w:val="24"/>
          <w:szCs w:val="24"/>
        </w:rPr>
        <w:t xml:space="preserve">Реализация федеральной программы "Дети России" позволит добиться улучшения охраны здоровья детей. </w:t>
      </w:r>
    </w:p>
    <w:p w:rsidR="006B4473" w:rsidRPr="00990B9A" w:rsidRDefault="006102CE" w:rsidP="00990B9A">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rPr>
        <w:t xml:space="preserve">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(Стратегия развития воспитания в Российской Федерации на период до 2025 года).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w:t>
      </w:r>
      <w:r w:rsidRPr="00990B9A">
        <w:rPr>
          <w:rFonts w:ascii="Times New Roman" w:hAnsi="Times New Roman" w:cs="Times New Roman"/>
          <w:sz w:val="24"/>
          <w:szCs w:val="24"/>
        </w:rPr>
        <w:lastRenderedPageBreak/>
        <w:t>интеллектуального развития личности ребенка. (ФЗ «Об образовании в РФ», ст.44)</w:t>
      </w:r>
      <w:r w:rsidR="006B4473" w:rsidRPr="00990B9A">
        <w:rPr>
          <w:rFonts w:ascii="Times New Roman" w:hAnsi="Times New Roman" w:cs="Times New Roman"/>
          <w:sz w:val="24"/>
          <w:szCs w:val="24"/>
        </w:rPr>
        <w:t>. Реализация основополагающего права каждого ребенка жить и воспитываться в семье. В Российской Федерации должны создаваться условия для обеспечения соблюдения прав и законных интересов ребенка в семье, своевременного выявления их нарушений и организации профилактической помощи семье и ребенку, обеспечения адресной поддержки нуждающихся в ней семей с детьми…». Стратегия создает условия для формирования и реализации комплекса мер, учитывающих особенности современных детей, социальный и психологический контекст их развития, формирует предпосылки для консолидации усилий семьи, общества и государства, направленных на воспитание подрастающего и будущих поколений.</w:t>
      </w:r>
      <w:r w:rsidR="006B4473" w:rsidRPr="00990B9A">
        <w:rPr>
          <w:rFonts w:ascii="Times New Roman" w:hAnsi="Times New Roman" w:cs="Times New Roman"/>
        </w:rPr>
        <w:t xml:space="preserve"> </w:t>
      </w:r>
      <w:r w:rsidR="006B4473" w:rsidRPr="00990B9A">
        <w:rPr>
          <w:rFonts w:ascii="Times New Roman" w:hAnsi="Times New Roman" w:cs="Times New Roman"/>
          <w:sz w:val="24"/>
          <w:szCs w:val="24"/>
        </w:rPr>
        <w:t>Основные тенденции, обеспечивающие стратегический приоритет воспитания в образовании на современном этапе:</w:t>
      </w:r>
      <w:proofErr w:type="gramStart"/>
      <w:r w:rsidR="006B4473" w:rsidRPr="00990B9A">
        <w:rPr>
          <w:rFonts w:ascii="Times New Roman" w:hAnsi="Times New Roman" w:cs="Times New Roman"/>
          <w:sz w:val="24"/>
          <w:szCs w:val="24"/>
        </w:rPr>
        <w:t xml:space="preserve"> .</w:t>
      </w:r>
      <w:proofErr w:type="gramEnd"/>
      <w:r w:rsidR="006B4473" w:rsidRPr="00990B9A">
        <w:rPr>
          <w:rFonts w:ascii="Times New Roman" w:hAnsi="Times New Roman" w:cs="Times New Roman"/>
          <w:sz w:val="24"/>
          <w:szCs w:val="24"/>
        </w:rPr>
        <w:t xml:space="preserve"> Ориентация на построение нового технологического уклада в условиях строительства постиндустриального общества, в котором современные дети граждане этого общества, являются его строителями.</w:t>
      </w:r>
    </w:p>
    <w:p w:rsidR="006B4473" w:rsidRPr="00990B9A" w:rsidRDefault="006B4473" w:rsidP="00990B9A">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rPr>
        <w:t>2. Усиление ценностного аспекта учебного знания в контексте ФГОС</w:t>
      </w:r>
    </w:p>
    <w:p w:rsidR="006B4473" w:rsidRPr="00990B9A" w:rsidRDefault="006B4473" w:rsidP="00990B9A">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rPr>
        <w:t>3. Ориентация воспитания на адекватность тому времени, в котором живёт ученик</w:t>
      </w:r>
    </w:p>
    <w:p w:rsidR="006B4473" w:rsidRPr="00990B9A" w:rsidRDefault="006B4473" w:rsidP="00990B9A">
      <w:pPr>
        <w:spacing w:after="0" w:line="259" w:lineRule="auto"/>
        <w:ind w:firstLine="426"/>
        <w:jc w:val="both"/>
        <w:rPr>
          <w:rFonts w:ascii="Times New Roman" w:hAnsi="Times New Roman" w:cs="Times New Roman"/>
        </w:rPr>
      </w:pPr>
      <w:r w:rsidRPr="00990B9A">
        <w:rPr>
          <w:rFonts w:ascii="Times New Roman" w:hAnsi="Times New Roman" w:cs="Times New Roman"/>
          <w:sz w:val="24"/>
          <w:szCs w:val="24"/>
        </w:rPr>
        <w:t>4. Возрастает роль общественного воспитания (гражданина, члена конкретного общества)</w:t>
      </w:r>
      <w:r w:rsidRPr="00990B9A">
        <w:rPr>
          <w:rFonts w:ascii="Times New Roman" w:hAnsi="Times New Roman" w:cs="Times New Roman"/>
        </w:rPr>
        <w:t xml:space="preserve"> </w:t>
      </w:r>
    </w:p>
    <w:p w:rsidR="006B4473" w:rsidRPr="00990B9A" w:rsidRDefault="006B4473" w:rsidP="00990B9A">
      <w:pPr>
        <w:spacing w:after="0" w:line="259" w:lineRule="auto"/>
        <w:ind w:firstLine="426"/>
        <w:rPr>
          <w:rFonts w:ascii="Times New Roman" w:hAnsi="Times New Roman" w:cs="Times New Roman"/>
          <w:sz w:val="24"/>
          <w:szCs w:val="24"/>
        </w:rPr>
      </w:pPr>
      <w:r w:rsidRPr="00990B9A">
        <w:rPr>
          <w:rFonts w:ascii="Times New Roman" w:hAnsi="Times New Roman" w:cs="Times New Roman"/>
          <w:sz w:val="24"/>
          <w:szCs w:val="24"/>
        </w:rPr>
        <w:t xml:space="preserve">5. Тенденция отхода от </w:t>
      </w:r>
      <w:proofErr w:type="spellStart"/>
      <w:r w:rsidRPr="00990B9A">
        <w:rPr>
          <w:rFonts w:ascii="Times New Roman" w:hAnsi="Times New Roman" w:cs="Times New Roman"/>
          <w:sz w:val="24"/>
          <w:szCs w:val="24"/>
        </w:rPr>
        <w:t>мероприятийного</w:t>
      </w:r>
      <w:proofErr w:type="spellEnd"/>
      <w:r w:rsidRPr="00990B9A">
        <w:rPr>
          <w:rFonts w:ascii="Times New Roman" w:hAnsi="Times New Roman" w:cs="Times New Roman"/>
          <w:sz w:val="24"/>
          <w:szCs w:val="24"/>
        </w:rPr>
        <w:t xml:space="preserve"> подхода в воспитательной деятельности к событийно-</w:t>
      </w:r>
      <w:proofErr w:type="spellStart"/>
      <w:r w:rsidRPr="00990B9A">
        <w:rPr>
          <w:rFonts w:ascii="Times New Roman" w:hAnsi="Times New Roman" w:cs="Times New Roman"/>
          <w:sz w:val="24"/>
          <w:szCs w:val="24"/>
        </w:rPr>
        <w:t>деятельностному</w:t>
      </w:r>
      <w:proofErr w:type="spellEnd"/>
      <w:r w:rsidRPr="00990B9A">
        <w:rPr>
          <w:rFonts w:ascii="Times New Roman" w:hAnsi="Times New Roman" w:cs="Times New Roman"/>
          <w:sz w:val="24"/>
          <w:szCs w:val="24"/>
        </w:rPr>
        <w:t>, целевому, проектному подходу.</w:t>
      </w:r>
    </w:p>
    <w:p w:rsidR="007B3FE9" w:rsidRPr="00990B9A" w:rsidRDefault="006B4473" w:rsidP="00990B9A">
      <w:pPr>
        <w:spacing w:after="0" w:line="259" w:lineRule="auto"/>
        <w:ind w:firstLine="426"/>
        <w:rPr>
          <w:rFonts w:ascii="Times New Roman" w:hAnsi="Times New Roman" w:cs="Times New Roman"/>
          <w:sz w:val="24"/>
          <w:szCs w:val="24"/>
        </w:rPr>
      </w:pPr>
      <w:r w:rsidRPr="00990B9A">
        <w:rPr>
          <w:rFonts w:ascii="Times New Roman" w:hAnsi="Times New Roman" w:cs="Times New Roman"/>
          <w:sz w:val="24"/>
          <w:szCs w:val="24"/>
        </w:rPr>
        <w:t xml:space="preserve">6. Ориентация на гражданское воспитание подрастающего поколения. </w:t>
      </w:r>
    </w:p>
    <w:p w:rsidR="007B3FE9" w:rsidRPr="00990B9A" w:rsidRDefault="00990B9A" w:rsidP="00BB51B3">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b/>
          <w:sz w:val="24"/>
          <w:szCs w:val="24"/>
        </w:rPr>
        <w:t xml:space="preserve">         </w:t>
      </w:r>
      <w:r w:rsidR="006B4473" w:rsidRPr="00990B9A">
        <w:rPr>
          <w:rFonts w:ascii="Times New Roman" w:hAnsi="Times New Roman" w:cs="Times New Roman"/>
          <w:b/>
          <w:sz w:val="24"/>
          <w:szCs w:val="24"/>
        </w:rPr>
        <w:t>По второму вопросу выступила Хатанзеева Т. В.</w:t>
      </w:r>
      <w:r w:rsidR="006B4473" w:rsidRPr="00990B9A">
        <w:rPr>
          <w:rFonts w:ascii="Times New Roman" w:hAnsi="Times New Roman" w:cs="Times New Roman"/>
          <w:sz w:val="24"/>
          <w:szCs w:val="24"/>
        </w:rPr>
        <w:t xml:space="preserve"> </w:t>
      </w:r>
      <w:r w:rsidR="006B4473" w:rsidRPr="00990B9A">
        <w:rPr>
          <w:rFonts w:ascii="Times New Roman" w:hAnsi="Times New Roman" w:cs="Times New Roman"/>
          <w:b/>
          <w:i/>
          <w:sz w:val="24"/>
          <w:szCs w:val="24"/>
        </w:rPr>
        <w:t>Организация деятельности педагогических работников по профилактике асоциального поведения среди несовершеннолетних.  Социально педагогическое сопровождение детей из семьи СОП, на контроле школе КДН и ПДН</w:t>
      </w:r>
      <w:r w:rsidR="006B4473" w:rsidRPr="00990B9A">
        <w:rPr>
          <w:rFonts w:ascii="Times New Roman" w:hAnsi="Times New Roman" w:cs="Times New Roman"/>
          <w:sz w:val="24"/>
          <w:szCs w:val="24"/>
        </w:rPr>
        <w:t>.</w:t>
      </w:r>
      <w:r w:rsidR="004F5CC5" w:rsidRPr="00990B9A">
        <w:rPr>
          <w:rFonts w:ascii="Times New Roman" w:hAnsi="Times New Roman" w:cs="Times New Roman"/>
          <w:sz w:val="24"/>
          <w:szCs w:val="24"/>
        </w:rPr>
        <w:t xml:space="preserve">  Российский закон об образовании:  «Содержание образования должно содействовать взаимопониманию и сотрудничеству между людьми, народами, различными расовыми, национальными, этническими, религиозными и социальными группами; способствовать реализации права граждан на свободный выбор взглядов и убеждений».  Характерные особенности подросткового возраста: эмоциональная незрелость, недостаточно развитое умение   контролировать собственное поведение, соразмерять желания и возможности в удовлетворении своих потребностей, повышенная внушаемость, желание самоутвердиться и стать взрослым.</w:t>
      </w:r>
    </w:p>
    <w:p w:rsidR="004F5CC5" w:rsidRPr="00990B9A" w:rsidRDefault="004F5CC5" w:rsidP="00BB51B3">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rPr>
        <w:t>Рассказала об  авторитарном и либеральном стиле работы. Профилактика асоциального поведения – это научно-обоснованная, своевременная деятельность, направленная на предотвращение возможных отклонений подростков; максимальное обеспечение социальной справедливости, создание условий для включения несовершеннолетних в социально-экономическую и культурную жизнь общества, способствующую процессу развития личности, получению образования, предупреждению правонарушений. Задачи профилактической работы</w:t>
      </w:r>
    </w:p>
    <w:p w:rsidR="004F5CC5" w:rsidRPr="00990B9A" w:rsidRDefault="004F5CC5" w:rsidP="00BB51B3">
      <w:pPr>
        <w:spacing w:after="0" w:line="259" w:lineRule="auto"/>
        <w:ind w:firstLine="426"/>
        <w:jc w:val="both"/>
        <w:rPr>
          <w:rFonts w:ascii="Times New Roman" w:hAnsi="Times New Roman" w:cs="Times New Roman"/>
        </w:rPr>
      </w:pPr>
      <w:r w:rsidRPr="00990B9A">
        <w:rPr>
          <w:rFonts w:ascii="Times New Roman" w:hAnsi="Times New Roman" w:cs="Times New Roman"/>
          <w:sz w:val="24"/>
          <w:szCs w:val="24"/>
        </w:rPr>
        <w:t>оказание помощи подросткам, оказавшимся в трудной жизненной ситуации; выявление и пресечение случаев жестокого обращения с подростками; обеспечение и защита конституционных прав несовершеннолетних; оказание помощи по предупреждению правонарушений; профилактическая работа с семьями. Профилактика асоциального поведения учащихся: 1. Ликвидация пробелов в знаниях учащихся является важным компонентом в системе  ранней профилактики правонарушений, наркомании и формировании здорового образа жизни.</w:t>
      </w:r>
      <w:r w:rsidRPr="00990B9A">
        <w:rPr>
          <w:rFonts w:ascii="Times New Roman" w:hAnsi="Times New Roman" w:cs="Times New Roman"/>
        </w:rPr>
        <w:t xml:space="preserve"> </w:t>
      </w:r>
    </w:p>
    <w:p w:rsidR="00990B9A" w:rsidRPr="00990B9A" w:rsidRDefault="004F5CC5" w:rsidP="00BB51B3">
      <w:pPr>
        <w:spacing w:after="0" w:line="259" w:lineRule="auto"/>
        <w:ind w:firstLine="426"/>
        <w:jc w:val="both"/>
        <w:rPr>
          <w:rFonts w:ascii="Times New Roman" w:hAnsi="Times New Roman" w:cs="Times New Roman"/>
          <w:sz w:val="24"/>
          <w:szCs w:val="24"/>
        </w:rPr>
      </w:pPr>
      <w:r w:rsidRPr="00990B9A">
        <w:rPr>
          <w:rFonts w:ascii="Times New Roman" w:hAnsi="Times New Roman" w:cs="Times New Roman"/>
          <w:sz w:val="24"/>
          <w:szCs w:val="24"/>
        </w:rPr>
        <w:t>2. Борьба с прогулами занятий является вторым важным звеном в воспитательной и учебной работе, обеспечивающим успешную профилактику правонарушений.</w:t>
      </w:r>
      <w:r w:rsidR="00990B9A" w:rsidRPr="00990B9A">
        <w:rPr>
          <w:rFonts w:ascii="Times New Roman" w:hAnsi="Times New Roman" w:cs="Times New Roman"/>
          <w:sz w:val="24"/>
          <w:szCs w:val="24"/>
        </w:rPr>
        <w:t xml:space="preserve"> 3.  Организация досуга учащихся, широкое вовлечение учащихся в занятия спортом, художественное творчество, кружковую работу - одно из важнейших направлений воспитательной деятельности, способствующее развитию творческой инициативы ребенка. 4. Пропаганда здорового образа жизни. 5. Правовое воспитание.</w:t>
      </w:r>
      <w:r w:rsidR="00990B9A" w:rsidRPr="00990B9A">
        <w:rPr>
          <w:rFonts w:ascii="Times New Roman" w:hAnsi="Times New Roman" w:cs="Times New Roman"/>
        </w:rPr>
        <w:t xml:space="preserve"> </w:t>
      </w:r>
      <w:r w:rsidR="00990B9A" w:rsidRPr="00990B9A">
        <w:rPr>
          <w:rFonts w:ascii="Times New Roman" w:hAnsi="Times New Roman" w:cs="Times New Roman"/>
          <w:sz w:val="24"/>
          <w:szCs w:val="24"/>
        </w:rPr>
        <w:t>6. Профилактика наркомании и токсикомании.</w:t>
      </w:r>
      <w:r w:rsidR="00990B9A" w:rsidRPr="00990B9A">
        <w:rPr>
          <w:rFonts w:ascii="Times New Roman" w:hAnsi="Times New Roman" w:cs="Times New Roman"/>
        </w:rPr>
        <w:t xml:space="preserve"> </w:t>
      </w:r>
      <w:r w:rsidR="00990B9A" w:rsidRPr="00990B9A">
        <w:rPr>
          <w:rFonts w:ascii="Times New Roman" w:hAnsi="Times New Roman" w:cs="Times New Roman"/>
          <w:sz w:val="24"/>
          <w:szCs w:val="24"/>
        </w:rPr>
        <w:t>7. Предупреждение вовлечения учащихся в экстремистские организации.  8.</w:t>
      </w:r>
      <w:r w:rsidR="00990B9A" w:rsidRPr="00990B9A">
        <w:rPr>
          <w:rFonts w:ascii="Times New Roman" w:hAnsi="Times New Roman" w:cs="Times New Roman"/>
          <w:sz w:val="24"/>
          <w:szCs w:val="24"/>
        </w:rPr>
        <w:tab/>
        <w:t>Выявление учащихся и семей, находящихся в социально-опасном положении.</w:t>
      </w:r>
    </w:p>
    <w:p w:rsidR="00990B9A" w:rsidRPr="00990B9A" w:rsidRDefault="00BB51B3" w:rsidP="00BB51B3">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0B9A" w:rsidRPr="00990B9A">
        <w:rPr>
          <w:rFonts w:ascii="Times New Roman" w:hAnsi="Times New Roman" w:cs="Times New Roman"/>
          <w:sz w:val="24"/>
          <w:szCs w:val="24"/>
        </w:rPr>
        <w:t xml:space="preserve"> Одной необходимых и важных   задач является обучение родителей правильному       способу общения с «трудными детьми», учету особенности детей и анализу причины их поведения.</w:t>
      </w:r>
    </w:p>
    <w:p w:rsidR="00990B9A" w:rsidRPr="00990B9A" w:rsidRDefault="00990B9A" w:rsidP="00990B9A">
      <w:pPr>
        <w:spacing w:after="0" w:line="259" w:lineRule="auto"/>
        <w:ind w:firstLine="426"/>
        <w:rPr>
          <w:rFonts w:ascii="Times New Roman" w:hAnsi="Times New Roman" w:cs="Times New Roman"/>
          <w:sz w:val="24"/>
          <w:szCs w:val="24"/>
        </w:rPr>
      </w:pPr>
      <w:proofErr w:type="gramStart"/>
      <w:r w:rsidRPr="00990B9A">
        <w:rPr>
          <w:rFonts w:ascii="Times New Roman" w:hAnsi="Times New Roman" w:cs="Times New Roman"/>
          <w:sz w:val="24"/>
          <w:szCs w:val="24"/>
        </w:rPr>
        <w:lastRenderedPageBreak/>
        <w:t>Итак, главная задача профилактической работы – найти «ключик» к пониманию «трудного» ребёнка.</w:t>
      </w:r>
      <w:proofErr w:type="gramEnd"/>
      <w:r w:rsidRPr="00990B9A">
        <w:rPr>
          <w:rFonts w:ascii="Times New Roman" w:hAnsi="Times New Roman" w:cs="Times New Roman"/>
          <w:sz w:val="24"/>
          <w:szCs w:val="24"/>
        </w:rPr>
        <w:t xml:space="preserve"> Тот «ключик», который позволит выработать систему адекватных воспитательных мер, способствовать созданию условий, при которых ребёнок захотел бы изменить своё поведение.</w:t>
      </w:r>
    </w:p>
    <w:p w:rsidR="007B3FE9" w:rsidRPr="00990B9A" w:rsidRDefault="00990B9A" w:rsidP="00990B9A">
      <w:pPr>
        <w:spacing w:after="0" w:line="259" w:lineRule="auto"/>
        <w:ind w:firstLine="426"/>
        <w:rPr>
          <w:rFonts w:ascii="Times New Roman" w:hAnsi="Times New Roman" w:cs="Times New Roman"/>
          <w:sz w:val="24"/>
          <w:szCs w:val="24"/>
        </w:rPr>
      </w:pPr>
      <w:r w:rsidRPr="00990B9A">
        <w:rPr>
          <w:rFonts w:ascii="Times New Roman" w:hAnsi="Times New Roman" w:cs="Times New Roman"/>
          <w:sz w:val="24"/>
          <w:szCs w:val="24"/>
        </w:rPr>
        <w:t>Только системной работой и при соблюдении единства всех участников воспитательного процесса (педагог, психолог, социальный педагог, родитель, врач, общественность и др.) возможны устойчивые результаты в коррекции асоциального поведения.</w:t>
      </w:r>
      <w:r w:rsidR="004F5CC5" w:rsidRPr="00990B9A">
        <w:rPr>
          <w:rFonts w:ascii="Times New Roman" w:hAnsi="Times New Roman" w:cs="Times New Roman"/>
          <w:sz w:val="24"/>
          <w:szCs w:val="24"/>
        </w:rPr>
        <w:br/>
      </w:r>
      <w:r w:rsidRPr="00990B9A">
        <w:rPr>
          <w:rFonts w:ascii="Times New Roman" w:hAnsi="Times New Roman" w:cs="Times New Roman"/>
          <w:b/>
          <w:sz w:val="24"/>
          <w:szCs w:val="24"/>
        </w:rPr>
        <w:t xml:space="preserve">              </w:t>
      </w:r>
      <w:r w:rsidR="006B4473" w:rsidRPr="00990B9A">
        <w:rPr>
          <w:rFonts w:ascii="Times New Roman" w:hAnsi="Times New Roman" w:cs="Times New Roman"/>
          <w:b/>
          <w:sz w:val="24"/>
          <w:szCs w:val="24"/>
        </w:rPr>
        <w:t xml:space="preserve">По </w:t>
      </w:r>
      <w:r w:rsidR="004F5CC5" w:rsidRPr="00990B9A">
        <w:rPr>
          <w:rFonts w:ascii="Times New Roman" w:hAnsi="Times New Roman" w:cs="Times New Roman"/>
          <w:b/>
          <w:sz w:val="24"/>
          <w:szCs w:val="24"/>
        </w:rPr>
        <w:t>четвёртому</w:t>
      </w:r>
      <w:r w:rsidR="006B4473" w:rsidRPr="00990B9A">
        <w:rPr>
          <w:rFonts w:ascii="Times New Roman" w:hAnsi="Times New Roman" w:cs="Times New Roman"/>
          <w:b/>
          <w:sz w:val="24"/>
          <w:szCs w:val="24"/>
        </w:rPr>
        <w:t xml:space="preserve"> вопросу выступила Петрова Т. Е. «</w:t>
      </w:r>
      <w:r w:rsidR="006B4473" w:rsidRPr="00990B9A">
        <w:rPr>
          <w:rFonts w:ascii="Times New Roman" w:hAnsi="Times New Roman" w:cs="Times New Roman"/>
          <w:b/>
          <w:i/>
          <w:sz w:val="24"/>
          <w:szCs w:val="24"/>
        </w:rPr>
        <w:t xml:space="preserve">Проблемы, возникающие у детей в процессе обучения». </w:t>
      </w:r>
      <w:r w:rsidR="009C4238" w:rsidRPr="009C4238">
        <w:rPr>
          <w:rFonts w:ascii="Times New Roman" w:hAnsi="Times New Roman" w:cs="Times New Roman"/>
          <w:b/>
          <w:i/>
          <w:sz w:val="24"/>
          <w:szCs w:val="24"/>
        </w:rPr>
        <w:t>Причины школьной неуспеваемости. Школьный стресс.</w:t>
      </w:r>
      <w:r w:rsidR="009C4238">
        <w:rPr>
          <w:rFonts w:ascii="Times New Roman" w:hAnsi="Times New Roman" w:cs="Times New Roman"/>
          <w:b/>
          <w:i/>
          <w:sz w:val="24"/>
          <w:szCs w:val="24"/>
        </w:rPr>
        <w:t xml:space="preserve"> </w:t>
      </w:r>
      <w:r w:rsidR="006B4473" w:rsidRPr="00990B9A">
        <w:rPr>
          <w:rFonts w:ascii="Times New Roman" w:hAnsi="Times New Roman" w:cs="Times New Roman"/>
          <w:sz w:val="24"/>
          <w:szCs w:val="24"/>
        </w:rPr>
        <w:t>РЕБЁНОК УЧИТСЯ – ВЗРОСЛЫЙ МУЧАЕТСЯ?</w:t>
      </w:r>
      <w:r w:rsidR="004F5CC5" w:rsidRPr="00990B9A">
        <w:rPr>
          <w:rFonts w:ascii="Times New Roman" w:hAnsi="Times New Roman" w:cs="Times New Roman"/>
          <w:sz w:val="24"/>
          <w:szCs w:val="24"/>
        </w:rPr>
        <w:t xml:space="preserve"> </w:t>
      </w:r>
      <w:r w:rsidR="006B4473" w:rsidRPr="00990B9A">
        <w:rPr>
          <w:rFonts w:ascii="Times New Roman" w:hAnsi="Times New Roman" w:cs="Times New Roman"/>
          <w:sz w:val="24"/>
          <w:szCs w:val="24"/>
        </w:rPr>
        <w:t>Все дети – разные! Позволяем ли мы, учителя и родители, разным детям быть разными? Хотя дети будут таковыми и без нашего позволения. Понимаем ли мы таких разных детей и учеников? Почему нам так трудно понять и принять ребёнка? У разных ребят разные сильные и слабые черты личности.  Разные дети и ученики учатся по-разному. Как? Что делать взрослым с разными стилями учения детей? Ведь все взрослые хотят, чтобы дети учились хорошо. Поразмышляем об этом вместе.</w:t>
      </w:r>
    </w:p>
    <w:p w:rsidR="007B3FE9" w:rsidRPr="00990B9A" w:rsidRDefault="006B4473" w:rsidP="00990B9A">
      <w:pPr>
        <w:spacing w:after="0" w:line="259" w:lineRule="auto"/>
        <w:ind w:firstLine="426"/>
        <w:rPr>
          <w:rFonts w:ascii="Times New Roman" w:hAnsi="Times New Roman" w:cs="Times New Roman"/>
          <w:sz w:val="24"/>
          <w:szCs w:val="24"/>
        </w:rPr>
      </w:pPr>
      <w:r w:rsidRPr="00990B9A">
        <w:rPr>
          <w:rFonts w:ascii="Times New Roman" w:hAnsi="Times New Roman" w:cs="Times New Roman"/>
          <w:sz w:val="24"/>
          <w:szCs w:val="24"/>
        </w:rPr>
        <w:t>При обучении возникают следующие психологические проблемы:</w:t>
      </w:r>
      <w:r w:rsidRPr="00990B9A">
        <w:rPr>
          <w:rFonts w:ascii="Times New Roman" w:hAnsi="Times New Roman" w:cs="Times New Roman"/>
          <w:sz w:val="24"/>
          <w:szCs w:val="24"/>
        </w:rPr>
        <w:br/>
        <w:t>•разный темп усвоения материала;</w:t>
      </w:r>
      <w:r w:rsidRPr="00990B9A">
        <w:rPr>
          <w:rFonts w:ascii="Times New Roman" w:hAnsi="Times New Roman" w:cs="Times New Roman"/>
          <w:sz w:val="24"/>
          <w:szCs w:val="24"/>
        </w:rPr>
        <w:br/>
        <w:t>•неодинаковые уровни развития памяти, мышления, внимания детей;</w:t>
      </w:r>
      <w:r w:rsidRPr="00990B9A">
        <w:rPr>
          <w:rFonts w:ascii="Times New Roman" w:hAnsi="Times New Roman" w:cs="Times New Roman"/>
          <w:sz w:val="24"/>
          <w:szCs w:val="24"/>
        </w:rPr>
        <w:br/>
        <w:t>•различный темперамент;</w:t>
      </w:r>
      <w:r w:rsidRPr="00990B9A">
        <w:rPr>
          <w:rFonts w:ascii="Times New Roman" w:hAnsi="Times New Roman" w:cs="Times New Roman"/>
          <w:sz w:val="24"/>
          <w:szCs w:val="24"/>
        </w:rPr>
        <w:br/>
        <w:t>•вмешательство других учеников в ответ или работу;</w:t>
      </w:r>
      <w:r w:rsidRPr="00990B9A">
        <w:rPr>
          <w:rFonts w:ascii="Times New Roman" w:hAnsi="Times New Roman" w:cs="Times New Roman"/>
          <w:sz w:val="24"/>
          <w:szCs w:val="24"/>
        </w:rPr>
        <w:br/>
        <w:t>•противостояние учителю.</w:t>
      </w:r>
    </w:p>
    <w:p w:rsidR="007B3FE9" w:rsidRPr="00990B9A" w:rsidRDefault="006B4473" w:rsidP="00990B9A">
      <w:pPr>
        <w:spacing w:after="0" w:line="259" w:lineRule="auto"/>
        <w:ind w:firstLine="426"/>
        <w:rPr>
          <w:rFonts w:ascii="Times New Roman" w:hAnsi="Times New Roman" w:cs="Times New Roman"/>
          <w:sz w:val="24"/>
          <w:szCs w:val="24"/>
        </w:rPr>
      </w:pPr>
      <w:r w:rsidRPr="00990B9A">
        <w:rPr>
          <w:rFonts w:ascii="Times New Roman" w:hAnsi="Times New Roman" w:cs="Times New Roman"/>
          <w:sz w:val="24"/>
          <w:szCs w:val="24"/>
        </w:rPr>
        <w:t>Забота о психологическом комфорте в школе, особенно на уроках, не роскошь, а настоятельная необходимость. Комфортная учебная деятельность (с психологической и педагогической точки зрения) становится тогда, когда все участники чувствуют себя в безопасности.</w:t>
      </w:r>
    </w:p>
    <w:p w:rsidR="008B74A5" w:rsidRPr="00990B9A" w:rsidRDefault="006B4473" w:rsidP="00990B9A">
      <w:pPr>
        <w:spacing w:after="0" w:line="259" w:lineRule="auto"/>
        <w:ind w:firstLine="426"/>
        <w:rPr>
          <w:rFonts w:ascii="Times New Roman" w:eastAsia="Calibri" w:hAnsi="Times New Roman" w:cs="Times New Roman"/>
        </w:rPr>
      </w:pPr>
      <w:r w:rsidRPr="00990B9A">
        <w:rPr>
          <w:rFonts w:ascii="Times New Roman" w:hAnsi="Times New Roman" w:cs="Times New Roman"/>
          <w:sz w:val="24"/>
          <w:szCs w:val="24"/>
        </w:rPr>
        <w:t>Попробуем понять, что делать учителю с разными учениками, и что мы с ними делаем одинакового. Обсудим, как взрослые реагируют на стили учения своих детей.</w:t>
      </w:r>
      <w:r w:rsidR="008B74A5" w:rsidRPr="00990B9A">
        <w:rPr>
          <w:rFonts w:ascii="Times New Roman" w:hAnsi="Times New Roman" w:cs="Times New Roman"/>
          <w:sz w:val="24"/>
          <w:szCs w:val="24"/>
        </w:rPr>
        <w:t xml:space="preserve"> </w:t>
      </w:r>
      <w:r w:rsidR="008B74A5" w:rsidRPr="00990B9A">
        <w:rPr>
          <w:rFonts w:ascii="Times New Roman" w:eastAsia="Calibri" w:hAnsi="Times New Roman" w:cs="Times New Roman"/>
        </w:rPr>
        <w:t xml:space="preserve"> Затем Татьяна Евгеньевна детально рассказала Проблемы современного образования в целом.</w:t>
      </w:r>
    </w:p>
    <w:p w:rsidR="008B74A5" w:rsidRPr="00990B9A" w:rsidRDefault="008B74A5" w:rsidP="00990B9A">
      <w:pPr>
        <w:spacing w:after="0" w:line="240" w:lineRule="auto"/>
        <w:ind w:firstLine="426"/>
        <w:jc w:val="both"/>
        <w:rPr>
          <w:rFonts w:ascii="Times New Roman" w:eastAsia="Calibri" w:hAnsi="Times New Roman" w:cs="Times New Roman"/>
        </w:rPr>
      </w:pPr>
      <w:r w:rsidRPr="00990B9A">
        <w:rPr>
          <w:rFonts w:ascii="Times New Roman" w:hAnsi="Times New Roman" w:cs="Times New Roman"/>
          <w:noProof/>
          <w:lang w:eastAsia="ru-RU"/>
        </w:rPr>
        <w:drawing>
          <wp:anchor distT="0" distB="0" distL="114300" distR="114300" simplePos="0" relativeHeight="251658752" behindDoc="1" locked="0" layoutInCell="1" allowOverlap="1" wp14:anchorId="3AD66448" wp14:editId="4DD1FAC4">
            <wp:simplePos x="0" y="0"/>
            <wp:positionH relativeFrom="column">
              <wp:posOffset>222885</wp:posOffset>
            </wp:positionH>
            <wp:positionV relativeFrom="paragraph">
              <wp:posOffset>136525</wp:posOffset>
            </wp:positionV>
            <wp:extent cx="3436620" cy="1211580"/>
            <wp:effectExtent l="0" t="0" r="0" b="7620"/>
            <wp:wrapTight wrapText="bothSides">
              <wp:wrapPolygon edited="0">
                <wp:start x="0" y="0"/>
                <wp:lineTo x="0" y="21396"/>
                <wp:lineTo x="21432" y="21396"/>
                <wp:lineTo x="2143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43100" t="25542" r="17648" b="24287"/>
                    <a:stretch/>
                  </pic:blipFill>
                  <pic:spPr bwMode="auto">
                    <a:xfrm>
                      <a:off x="0" y="0"/>
                      <a:ext cx="3436620" cy="1211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3FE9" w:rsidRPr="00990B9A" w:rsidRDefault="007B3FE9" w:rsidP="00990B9A">
      <w:pPr>
        <w:spacing w:after="0" w:line="259" w:lineRule="auto"/>
        <w:ind w:firstLine="426"/>
        <w:rPr>
          <w:rFonts w:ascii="Times New Roman" w:hAnsi="Times New Roman" w:cs="Times New Roman"/>
          <w:sz w:val="24"/>
          <w:szCs w:val="24"/>
        </w:rPr>
      </w:pPr>
    </w:p>
    <w:p w:rsidR="007B3FE9" w:rsidRPr="00990B9A" w:rsidRDefault="007B3FE9" w:rsidP="00990B9A">
      <w:pPr>
        <w:spacing w:after="0" w:line="259" w:lineRule="auto"/>
        <w:ind w:firstLine="426"/>
        <w:rPr>
          <w:rFonts w:ascii="Times New Roman" w:hAnsi="Times New Roman" w:cs="Times New Roman"/>
          <w:sz w:val="24"/>
          <w:szCs w:val="24"/>
        </w:rPr>
      </w:pPr>
    </w:p>
    <w:p w:rsidR="007B3FE9" w:rsidRPr="00990B9A" w:rsidRDefault="007B3FE9" w:rsidP="00990B9A">
      <w:pPr>
        <w:spacing w:after="0" w:line="259" w:lineRule="auto"/>
        <w:ind w:firstLine="426"/>
        <w:rPr>
          <w:rFonts w:ascii="Times New Roman" w:hAnsi="Times New Roman" w:cs="Times New Roman"/>
          <w:sz w:val="24"/>
          <w:szCs w:val="24"/>
        </w:rPr>
      </w:pPr>
    </w:p>
    <w:p w:rsidR="00FD6D83" w:rsidRPr="00990B9A" w:rsidRDefault="00FD6D83" w:rsidP="00990B9A">
      <w:pPr>
        <w:ind w:firstLine="426"/>
        <w:jc w:val="both"/>
        <w:rPr>
          <w:rFonts w:ascii="Times New Roman" w:eastAsia="Calibri" w:hAnsi="Times New Roman" w:cs="Times New Roman"/>
          <w:sz w:val="24"/>
          <w:szCs w:val="24"/>
        </w:rPr>
      </w:pPr>
      <w:r w:rsidRPr="00990B9A">
        <w:rPr>
          <w:rFonts w:ascii="Times New Roman" w:eastAsia="Calibri" w:hAnsi="Times New Roman" w:cs="Times New Roman"/>
          <w:sz w:val="24"/>
          <w:szCs w:val="24"/>
        </w:rPr>
        <w:t xml:space="preserve">                                                                                                                                 </w:t>
      </w:r>
    </w:p>
    <w:p w:rsidR="006B4473" w:rsidRPr="00990B9A" w:rsidRDefault="006B4473" w:rsidP="00990B9A">
      <w:pPr>
        <w:spacing w:after="0" w:line="240" w:lineRule="auto"/>
        <w:ind w:firstLine="426"/>
        <w:jc w:val="both"/>
        <w:rPr>
          <w:rFonts w:ascii="Times New Roman" w:eastAsia="Calibri" w:hAnsi="Times New Roman" w:cs="Times New Roman"/>
        </w:rPr>
      </w:pPr>
    </w:p>
    <w:p w:rsidR="006B4473" w:rsidRPr="00990B9A" w:rsidRDefault="006B4473" w:rsidP="00990B9A">
      <w:pPr>
        <w:spacing w:after="0" w:line="240" w:lineRule="auto"/>
        <w:ind w:firstLine="426"/>
        <w:jc w:val="both"/>
        <w:rPr>
          <w:rFonts w:ascii="Times New Roman" w:eastAsia="Calibri" w:hAnsi="Times New Roman" w:cs="Times New Roman"/>
        </w:rPr>
      </w:pPr>
    </w:p>
    <w:p w:rsidR="006B4473" w:rsidRPr="00990B9A" w:rsidRDefault="008B74A5" w:rsidP="00990B9A">
      <w:pPr>
        <w:spacing w:after="0" w:line="240" w:lineRule="auto"/>
        <w:ind w:firstLine="426"/>
        <w:jc w:val="both"/>
        <w:rPr>
          <w:rFonts w:ascii="Times New Roman" w:eastAsia="Calibri" w:hAnsi="Times New Roman" w:cs="Times New Roman"/>
        </w:rPr>
      </w:pPr>
      <w:r w:rsidRPr="00990B9A">
        <w:rPr>
          <w:rFonts w:ascii="Times New Roman" w:eastAsia="Calibri" w:hAnsi="Times New Roman" w:cs="Times New Roman"/>
        </w:rPr>
        <w:t>Попытка проанализировать социальные проблемы,  с которыми сегодня сталкивается ребёнок, приводит к мысли о необходимости осознать объективные сложности, которые испытывают те, кто отвечает за воспитание, обучение и развитие детей. А это, в первую очередь, конечно, родители и педагоги.</w:t>
      </w:r>
    </w:p>
    <w:p w:rsidR="006B4473" w:rsidRPr="00990B9A" w:rsidRDefault="008B74A5" w:rsidP="00990B9A">
      <w:pPr>
        <w:spacing w:after="0" w:line="240" w:lineRule="auto"/>
        <w:ind w:firstLine="426"/>
        <w:jc w:val="both"/>
        <w:rPr>
          <w:rFonts w:ascii="Times New Roman" w:eastAsia="Calibri" w:hAnsi="Times New Roman" w:cs="Times New Roman"/>
        </w:rPr>
      </w:pPr>
      <w:r w:rsidRPr="00990B9A">
        <w:rPr>
          <w:rFonts w:ascii="Times New Roman" w:eastAsia="Calibri" w:hAnsi="Times New Roman" w:cs="Times New Roman"/>
        </w:rPr>
        <w:t>Сегодня отношения между этими важнейшими общественными институтами, отвечающими за будущее подрастающих поколений, носит явно конфликтный характер, что не может устраивать ни одну из сторон. Трудно не согласиться с доктором педагогических наук академиком Д. И. </w:t>
      </w:r>
      <w:proofErr w:type="spellStart"/>
      <w:r w:rsidRPr="00990B9A">
        <w:rPr>
          <w:rFonts w:ascii="Times New Roman" w:eastAsia="Calibri" w:hAnsi="Times New Roman" w:cs="Times New Roman"/>
        </w:rPr>
        <w:t>Фельдштейном</w:t>
      </w:r>
      <w:proofErr w:type="spellEnd"/>
      <w:r w:rsidRPr="00990B9A">
        <w:rPr>
          <w:rFonts w:ascii="Times New Roman" w:eastAsia="Calibri" w:hAnsi="Times New Roman" w:cs="Times New Roman"/>
        </w:rPr>
        <w:t>: «Сегодня остро встает проблема осмысления именно современной среды, в которой находится человек, понимания, в каком мире, каком  пространстве  и  в  каком  обществе он живет и какие требования объективно предъявляет к нему новая ситуация его развития, какие требования формулирует и предъявляет</w:t>
      </w:r>
      <w:r w:rsidR="00990B9A" w:rsidRPr="00990B9A">
        <w:rPr>
          <w:rFonts w:ascii="Times New Roman" w:eastAsia="Calibri" w:hAnsi="Times New Roman" w:cs="Times New Roman"/>
        </w:rPr>
        <w:t xml:space="preserve"> </w:t>
      </w:r>
      <w:r w:rsidRPr="00990B9A">
        <w:rPr>
          <w:rFonts w:ascii="Times New Roman" w:eastAsia="Calibri" w:hAnsi="Times New Roman" w:cs="Times New Roman"/>
        </w:rPr>
        <w:t>общество».</w:t>
      </w:r>
    </w:p>
    <w:p w:rsidR="008B74A5" w:rsidRPr="00990B9A" w:rsidRDefault="008B74A5" w:rsidP="00990B9A">
      <w:pPr>
        <w:spacing w:after="0" w:line="240" w:lineRule="auto"/>
        <w:ind w:firstLine="426"/>
        <w:jc w:val="both"/>
        <w:rPr>
          <w:rFonts w:ascii="Times New Roman" w:eastAsia="Calibri" w:hAnsi="Times New Roman" w:cs="Times New Roman"/>
        </w:rPr>
      </w:pPr>
      <w:r w:rsidRPr="00990B9A">
        <w:rPr>
          <w:rFonts w:ascii="Times New Roman" w:eastAsia="Calibri" w:hAnsi="Times New Roman" w:cs="Times New Roman"/>
        </w:rPr>
        <w:t xml:space="preserve">Таким образом, взаимодействие родителей и школы превращается во </w:t>
      </w:r>
      <w:proofErr w:type="spellStart"/>
      <w:r w:rsidRPr="00990B9A">
        <w:rPr>
          <w:rFonts w:ascii="Times New Roman" w:eastAsia="Calibri" w:hAnsi="Times New Roman" w:cs="Times New Roman"/>
        </w:rPr>
        <w:t>взаимопротиводействие</w:t>
      </w:r>
      <w:proofErr w:type="spellEnd"/>
      <w:r w:rsidRPr="00990B9A">
        <w:rPr>
          <w:rFonts w:ascii="Times New Roman" w:eastAsia="Calibri" w:hAnsi="Times New Roman" w:cs="Times New Roman"/>
        </w:rPr>
        <w:t>. Вроде бы и те и другие находятся в одной лодке, а гребут в разные стороны. Далеко ли эта лодка уплывёт? Как и почему сложилась описанная ситуация? Простого ответа нет, но искать его нужно.</w:t>
      </w:r>
    </w:p>
    <w:p w:rsidR="006B4473" w:rsidRPr="00990B9A" w:rsidRDefault="008B74A5" w:rsidP="00990B9A">
      <w:pPr>
        <w:spacing w:after="0" w:line="240" w:lineRule="auto"/>
        <w:ind w:firstLine="426"/>
        <w:jc w:val="both"/>
        <w:rPr>
          <w:rFonts w:ascii="Times New Roman" w:eastAsia="Calibri" w:hAnsi="Times New Roman" w:cs="Times New Roman"/>
        </w:rPr>
      </w:pPr>
      <w:r w:rsidRPr="00990B9A">
        <w:rPr>
          <w:rFonts w:ascii="Times New Roman" w:eastAsia="Calibri" w:hAnsi="Times New Roman" w:cs="Times New Roman"/>
        </w:rPr>
        <w:t>Сегодняшние папы и мамы – это зачастую успешные люди, всего добивающиеся немалыми усилиями, озабоченные профессиональным и карьерным ростом. Семья для них далеко не всегда является главной жизненной ценностью. Такие родители не согласятся на роль безответного ученика, они не видят в учителе авторитета, которому они готовы беспрекословно подчиняться. Многие родители в неудачах своих детей готовы обвинять исключительно школу, не признавая, что существенная доля ответственности за ребёнка лежит и на их плечах.</w:t>
      </w:r>
    </w:p>
    <w:p w:rsidR="008B74A5" w:rsidRPr="00990B9A" w:rsidRDefault="008B74A5" w:rsidP="00990B9A">
      <w:pPr>
        <w:spacing w:after="0" w:line="240" w:lineRule="auto"/>
        <w:ind w:firstLine="426"/>
        <w:jc w:val="both"/>
        <w:rPr>
          <w:rFonts w:ascii="Times New Roman" w:eastAsia="Calibri" w:hAnsi="Times New Roman" w:cs="Times New Roman"/>
        </w:rPr>
      </w:pPr>
      <w:r w:rsidRPr="00990B9A">
        <w:rPr>
          <w:rFonts w:ascii="Times New Roman" w:eastAsia="Calibri" w:hAnsi="Times New Roman" w:cs="Times New Roman"/>
        </w:rPr>
        <w:t xml:space="preserve">      Немаловажную роль в формировании отношений между семьёй и школой (как, собственно, и вообще во взаимоотношениях людей) сыграли так называемые </w:t>
      </w:r>
    </w:p>
    <w:p w:rsidR="008B74A5" w:rsidRPr="00990B9A" w:rsidRDefault="008B74A5" w:rsidP="00990B9A">
      <w:pPr>
        <w:spacing w:after="0" w:line="240" w:lineRule="auto"/>
        <w:ind w:firstLine="426"/>
        <w:jc w:val="both"/>
        <w:rPr>
          <w:rFonts w:ascii="Times New Roman" w:eastAsia="Calibri" w:hAnsi="Times New Roman" w:cs="Times New Roman"/>
        </w:rPr>
      </w:pPr>
      <w:r w:rsidRPr="00990B9A">
        <w:rPr>
          <w:rFonts w:ascii="Times New Roman" w:eastAsia="Calibri" w:hAnsi="Times New Roman" w:cs="Times New Roman"/>
        </w:rPr>
        <w:t>«пять М»:</w:t>
      </w:r>
    </w:p>
    <w:p w:rsidR="008B74A5" w:rsidRPr="00990B9A" w:rsidRDefault="008B74A5" w:rsidP="00990B9A">
      <w:pPr>
        <w:spacing w:after="0" w:line="240" w:lineRule="auto"/>
        <w:ind w:firstLine="426"/>
        <w:jc w:val="both"/>
        <w:rPr>
          <w:rFonts w:ascii="Times New Roman" w:eastAsia="Calibri" w:hAnsi="Times New Roman" w:cs="Times New Roman"/>
        </w:rPr>
      </w:pPr>
      <w:r w:rsidRPr="00990B9A">
        <w:rPr>
          <w:rFonts w:ascii="Times New Roman" w:eastAsia="Calibri" w:hAnsi="Times New Roman" w:cs="Times New Roman"/>
        </w:rPr>
        <w:lastRenderedPageBreak/>
        <w:t>– </w:t>
      </w:r>
      <w:proofErr w:type="spellStart"/>
      <w:r w:rsidRPr="00990B9A">
        <w:rPr>
          <w:rFonts w:ascii="Times New Roman" w:eastAsia="Calibri" w:hAnsi="Times New Roman" w:cs="Times New Roman"/>
        </w:rPr>
        <w:t>маркетизация</w:t>
      </w:r>
      <w:proofErr w:type="spellEnd"/>
      <w:r w:rsidRPr="00990B9A">
        <w:rPr>
          <w:rFonts w:ascii="Times New Roman" w:eastAsia="Calibri" w:hAnsi="Times New Roman" w:cs="Times New Roman"/>
        </w:rPr>
        <w:t xml:space="preserve"> (всё имеет свою цену);</w:t>
      </w:r>
    </w:p>
    <w:p w:rsidR="008B74A5" w:rsidRPr="00990B9A" w:rsidRDefault="008B74A5" w:rsidP="00990B9A">
      <w:pPr>
        <w:spacing w:after="0" w:line="240" w:lineRule="auto"/>
        <w:ind w:firstLine="426"/>
        <w:jc w:val="both"/>
        <w:rPr>
          <w:rFonts w:ascii="Times New Roman" w:eastAsia="Calibri" w:hAnsi="Times New Roman" w:cs="Times New Roman"/>
        </w:rPr>
      </w:pPr>
      <w:r w:rsidRPr="00990B9A">
        <w:rPr>
          <w:rFonts w:ascii="Times New Roman" w:eastAsia="Calibri" w:hAnsi="Times New Roman" w:cs="Times New Roman"/>
        </w:rPr>
        <w:t>– </w:t>
      </w:r>
      <w:proofErr w:type="spellStart"/>
      <w:r w:rsidRPr="00990B9A">
        <w:rPr>
          <w:rFonts w:ascii="Times New Roman" w:eastAsia="Calibri" w:hAnsi="Times New Roman" w:cs="Times New Roman"/>
        </w:rPr>
        <w:t>маргинализация</w:t>
      </w:r>
      <w:proofErr w:type="spellEnd"/>
      <w:r w:rsidRPr="00990B9A">
        <w:rPr>
          <w:rFonts w:ascii="Times New Roman" w:eastAsia="Calibri" w:hAnsi="Times New Roman" w:cs="Times New Roman"/>
        </w:rPr>
        <w:t xml:space="preserve"> (неравный доступ к образовательным ресурсам);</w:t>
      </w:r>
    </w:p>
    <w:p w:rsidR="008B74A5" w:rsidRPr="00990B9A" w:rsidRDefault="008B74A5" w:rsidP="00990B9A">
      <w:pPr>
        <w:spacing w:after="0" w:line="240" w:lineRule="auto"/>
        <w:ind w:firstLine="426"/>
        <w:jc w:val="both"/>
        <w:rPr>
          <w:rFonts w:ascii="Times New Roman" w:eastAsia="Calibri" w:hAnsi="Times New Roman" w:cs="Times New Roman"/>
        </w:rPr>
      </w:pPr>
      <w:r w:rsidRPr="00990B9A">
        <w:rPr>
          <w:rFonts w:ascii="Times New Roman" w:eastAsia="Calibri" w:hAnsi="Times New Roman" w:cs="Times New Roman"/>
        </w:rPr>
        <w:t>– </w:t>
      </w:r>
      <w:proofErr w:type="spellStart"/>
      <w:r w:rsidRPr="00990B9A">
        <w:rPr>
          <w:rFonts w:ascii="Times New Roman" w:eastAsia="Calibri" w:hAnsi="Times New Roman" w:cs="Times New Roman"/>
        </w:rPr>
        <w:t>медикализация</w:t>
      </w:r>
      <w:proofErr w:type="spellEnd"/>
      <w:r w:rsidRPr="00990B9A">
        <w:rPr>
          <w:rFonts w:ascii="Times New Roman" w:eastAsia="Calibri" w:hAnsi="Times New Roman" w:cs="Times New Roman"/>
        </w:rPr>
        <w:t xml:space="preserve"> (увлечение постановкой диагнозов, стремление медикаментозным способом решить все проблемы);</w:t>
      </w:r>
    </w:p>
    <w:p w:rsidR="008B74A5" w:rsidRPr="00990B9A" w:rsidRDefault="008B74A5" w:rsidP="00990B9A">
      <w:pPr>
        <w:spacing w:after="0" w:line="240" w:lineRule="auto"/>
        <w:ind w:firstLine="426"/>
        <w:jc w:val="both"/>
        <w:rPr>
          <w:rFonts w:ascii="Times New Roman" w:eastAsia="Calibri" w:hAnsi="Times New Roman" w:cs="Times New Roman"/>
        </w:rPr>
      </w:pPr>
      <w:r w:rsidRPr="00990B9A">
        <w:rPr>
          <w:rFonts w:ascii="Times New Roman" w:eastAsia="Calibri" w:hAnsi="Times New Roman" w:cs="Times New Roman"/>
        </w:rPr>
        <w:t>– мобилизация (готовность к противодействию, борьбе вместо поиска конструктивного решения проблем);</w:t>
      </w:r>
    </w:p>
    <w:p w:rsidR="008B74A5" w:rsidRPr="00990B9A" w:rsidRDefault="008B74A5" w:rsidP="00990B9A">
      <w:pPr>
        <w:spacing w:after="0" w:line="240" w:lineRule="auto"/>
        <w:ind w:firstLine="426"/>
        <w:jc w:val="both"/>
        <w:rPr>
          <w:rFonts w:ascii="Times New Roman" w:eastAsia="Calibri" w:hAnsi="Times New Roman" w:cs="Times New Roman"/>
        </w:rPr>
      </w:pPr>
      <w:r w:rsidRPr="00990B9A">
        <w:rPr>
          <w:rFonts w:ascii="Times New Roman" w:eastAsia="Calibri" w:hAnsi="Times New Roman" w:cs="Times New Roman"/>
        </w:rPr>
        <w:t>– милитаризация (агрессивные формы социального поведения).</w:t>
      </w:r>
    </w:p>
    <w:p w:rsidR="008B74A5" w:rsidRPr="00990B9A" w:rsidRDefault="008B74A5" w:rsidP="00990B9A">
      <w:pPr>
        <w:spacing w:after="0" w:line="240" w:lineRule="auto"/>
        <w:ind w:firstLine="426"/>
        <w:jc w:val="both"/>
        <w:rPr>
          <w:rFonts w:ascii="Times New Roman" w:eastAsia="Calibri" w:hAnsi="Times New Roman" w:cs="Times New Roman"/>
        </w:rPr>
      </w:pPr>
      <w:r w:rsidRPr="00990B9A">
        <w:rPr>
          <w:rFonts w:ascii="Times New Roman" w:eastAsia="Calibri" w:hAnsi="Times New Roman" w:cs="Times New Roman"/>
        </w:rPr>
        <w:t xml:space="preserve">     Становится очевидным, что взаимоотношения семьи и школы должны стать действительно партнёрскими, на основе  принципов сотрудничества:</w:t>
      </w:r>
    </w:p>
    <w:p w:rsidR="008B74A5" w:rsidRPr="00990B9A" w:rsidRDefault="008B74A5" w:rsidP="00990B9A">
      <w:pPr>
        <w:spacing w:after="0" w:line="240" w:lineRule="auto"/>
        <w:ind w:firstLine="426"/>
        <w:jc w:val="both"/>
        <w:rPr>
          <w:rFonts w:ascii="Times New Roman" w:eastAsia="Calibri" w:hAnsi="Times New Roman" w:cs="Times New Roman"/>
        </w:rPr>
      </w:pPr>
      <w:r w:rsidRPr="00990B9A">
        <w:rPr>
          <w:rFonts w:ascii="Times New Roman" w:eastAsia="Calibri" w:hAnsi="Times New Roman" w:cs="Times New Roman"/>
        </w:rPr>
        <w:t xml:space="preserve">1. Принцип </w:t>
      </w:r>
      <w:proofErr w:type="spellStart"/>
      <w:r w:rsidRPr="00990B9A">
        <w:rPr>
          <w:rFonts w:ascii="Times New Roman" w:eastAsia="Calibri" w:hAnsi="Times New Roman" w:cs="Times New Roman"/>
        </w:rPr>
        <w:t>субъектности</w:t>
      </w:r>
      <w:proofErr w:type="spellEnd"/>
      <w:r w:rsidRPr="00990B9A">
        <w:rPr>
          <w:rFonts w:ascii="Times New Roman" w:eastAsia="Calibri" w:hAnsi="Times New Roman" w:cs="Times New Roman"/>
        </w:rPr>
        <w:t xml:space="preserve"> всех участников взаимодействия.</w:t>
      </w:r>
    </w:p>
    <w:p w:rsidR="008B74A5" w:rsidRPr="00990B9A" w:rsidRDefault="008B74A5" w:rsidP="00990B9A">
      <w:pPr>
        <w:spacing w:after="0" w:line="240" w:lineRule="auto"/>
        <w:ind w:firstLine="426"/>
        <w:jc w:val="both"/>
        <w:rPr>
          <w:rFonts w:ascii="Times New Roman" w:eastAsia="Calibri" w:hAnsi="Times New Roman" w:cs="Times New Roman"/>
        </w:rPr>
      </w:pPr>
      <w:r w:rsidRPr="00990B9A">
        <w:rPr>
          <w:rFonts w:ascii="Times New Roman" w:eastAsia="Calibri" w:hAnsi="Times New Roman" w:cs="Times New Roman"/>
        </w:rPr>
        <w:t>2. Принцип диалогического общения.</w:t>
      </w:r>
    </w:p>
    <w:p w:rsidR="008B74A5" w:rsidRPr="00990B9A" w:rsidRDefault="008B74A5" w:rsidP="00990B9A">
      <w:pPr>
        <w:spacing w:after="0" w:line="240" w:lineRule="auto"/>
        <w:ind w:firstLine="426"/>
        <w:jc w:val="both"/>
        <w:rPr>
          <w:rFonts w:ascii="Times New Roman" w:eastAsia="Calibri" w:hAnsi="Times New Roman" w:cs="Times New Roman"/>
        </w:rPr>
      </w:pPr>
      <w:r w:rsidRPr="00990B9A">
        <w:rPr>
          <w:rFonts w:ascii="Times New Roman" w:eastAsia="Calibri" w:hAnsi="Times New Roman" w:cs="Times New Roman"/>
        </w:rPr>
        <w:t xml:space="preserve">3. Принцип </w:t>
      </w:r>
      <w:proofErr w:type="spellStart"/>
      <w:r w:rsidRPr="00990B9A">
        <w:rPr>
          <w:rFonts w:ascii="Times New Roman" w:eastAsia="Calibri" w:hAnsi="Times New Roman" w:cs="Times New Roman"/>
        </w:rPr>
        <w:t>деятельностного</w:t>
      </w:r>
      <w:proofErr w:type="spellEnd"/>
      <w:r w:rsidRPr="00990B9A">
        <w:rPr>
          <w:rFonts w:ascii="Times New Roman" w:eastAsia="Calibri" w:hAnsi="Times New Roman" w:cs="Times New Roman"/>
        </w:rPr>
        <w:t xml:space="preserve"> подхода.</w:t>
      </w:r>
    </w:p>
    <w:p w:rsidR="008B74A5" w:rsidRPr="00990B9A" w:rsidRDefault="008B74A5" w:rsidP="00990B9A">
      <w:pPr>
        <w:spacing w:after="0" w:line="240" w:lineRule="auto"/>
        <w:ind w:firstLine="426"/>
        <w:jc w:val="both"/>
        <w:rPr>
          <w:rFonts w:ascii="Times New Roman" w:eastAsia="Calibri" w:hAnsi="Times New Roman" w:cs="Times New Roman"/>
        </w:rPr>
      </w:pPr>
      <w:r w:rsidRPr="00990B9A">
        <w:rPr>
          <w:rFonts w:ascii="Times New Roman" w:eastAsia="Calibri" w:hAnsi="Times New Roman" w:cs="Times New Roman"/>
        </w:rPr>
        <w:t>4. Принцип дифференцированного и индивидуального подхода педагогов к семьям воспитанников.</w:t>
      </w:r>
    </w:p>
    <w:p w:rsidR="008B74A5" w:rsidRPr="00990B9A" w:rsidRDefault="008B74A5" w:rsidP="00990B9A">
      <w:pPr>
        <w:spacing w:after="0" w:line="240" w:lineRule="auto"/>
        <w:ind w:firstLine="426"/>
        <w:jc w:val="both"/>
        <w:rPr>
          <w:rFonts w:ascii="Times New Roman" w:eastAsia="Calibri" w:hAnsi="Times New Roman" w:cs="Times New Roman"/>
        </w:rPr>
      </w:pPr>
      <w:r w:rsidRPr="00990B9A">
        <w:rPr>
          <w:rFonts w:ascii="Times New Roman" w:eastAsia="Calibri" w:hAnsi="Times New Roman" w:cs="Times New Roman"/>
        </w:rPr>
        <w:t>5. Принцип развития всех участников взаимодействия.</w:t>
      </w:r>
    </w:p>
    <w:p w:rsidR="008B74A5" w:rsidRDefault="008B74A5" w:rsidP="00990B9A">
      <w:pPr>
        <w:spacing w:after="0" w:line="240" w:lineRule="auto"/>
        <w:ind w:firstLine="426"/>
        <w:jc w:val="both"/>
        <w:rPr>
          <w:rFonts w:ascii="Times New Roman" w:eastAsia="Calibri" w:hAnsi="Times New Roman" w:cs="Times New Roman"/>
        </w:rPr>
      </w:pPr>
      <w:r w:rsidRPr="00990B9A">
        <w:rPr>
          <w:rFonts w:ascii="Times New Roman" w:eastAsia="Calibri" w:hAnsi="Times New Roman" w:cs="Times New Roman"/>
        </w:rPr>
        <w:t>Все перечисленные выше проблемы влияют на возрастные особенности детей. Знание их взрослыми (в первую очередь) и детьми намного снизит остроту возникающих трудностей общения и обучения, так как позволит воспринимать многие ситуации как абсолютно нормальные для данного возраста и поддержать благоприятную атмосферу в школе.</w:t>
      </w:r>
      <w:r w:rsidRPr="00990B9A">
        <w:rPr>
          <w:rFonts w:ascii="Times New Roman" w:hAnsi="Times New Roman" w:cs="Times New Roman"/>
        </w:rPr>
        <w:t xml:space="preserve"> </w:t>
      </w:r>
      <w:r w:rsidRPr="00990B9A">
        <w:rPr>
          <w:rFonts w:ascii="Times New Roman" w:eastAsia="Calibri" w:hAnsi="Times New Roman" w:cs="Times New Roman"/>
        </w:rPr>
        <w:t>Таким образом, что может сделать учитель, чтобы помочь ребёнку преодолеть подобные трудности? Каждому педагогу необходимо знать как причины, так и содержание развивающей работы. Для более эффективного процесса преодоления трудностей в учебной деятельности младшего школьника необходима интенсивная совместная работа с родителями, и, как следствие, участие родителей в процессе коррекции.   Какую бы педагогическую задачу учителя ни решали, в общении с ребенком, прежде всего, необходимо хорошо понять его, вникнуть в его душу, в суть его переживаний и никогда не ставить себя выше ребенка.   Учитель учит и воспитывает подрастающее поколение. Оно учит и воспитывает учителя. В этом - диалектика взаимоотношений между поколениями, закон этих взаимоотношений. Растить человека и расти вместе с ним.</w:t>
      </w:r>
    </w:p>
    <w:p w:rsidR="009C4238" w:rsidRPr="009C4238" w:rsidRDefault="009C4238" w:rsidP="009C4238">
      <w:pPr>
        <w:spacing w:after="0" w:line="240" w:lineRule="auto"/>
        <w:ind w:firstLine="426"/>
        <w:jc w:val="both"/>
        <w:rPr>
          <w:rFonts w:ascii="Times New Roman" w:eastAsia="Calibri" w:hAnsi="Times New Roman" w:cs="Times New Roman"/>
        </w:rPr>
      </w:pPr>
      <w:r w:rsidRPr="009C4238">
        <w:rPr>
          <w:rFonts w:ascii="Times New Roman" w:eastAsia="Calibri" w:hAnsi="Times New Roman" w:cs="Times New Roman"/>
        </w:rPr>
        <w:t xml:space="preserve">Безусловно, проблема школьной неуспеваемости беспокоит всех: и родителей, и учителей, и самого ребёнка. </w:t>
      </w:r>
      <w:proofErr w:type="gramStart"/>
      <w:r w:rsidRPr="009C4238">
        <w:rPr>
          <w:rFonts w:ascii="Times New Roman" w:eastAsia="Calibri" w:hAnsi="Times New Roman" w:cs="Times New Roman"/>
        </w:rPr>
        <w:t>По данным литературных источников можно выделить следующие основные причины школьной неуспеваемости:</w:t>
      </w:r>
      <w:r>
        <w:rPr>
          <w:rFonts w:ascii="Times New Roman" w:eastAsia="Calibri" w:hAnsi="Times New Roman" w:cs="Times New Roman"/>
        </w:rPr>
        <w:t xml:space="preserve"> </w:t>
      </w:r>
      <w:r w:rsidRPr="009C4238">
        <w:rPr>
          <w:rFonts w:ascii="Times New Roman" w:eastAsia="Calibri" w:hAnsi="Times New Roman" w:cs="Times New Roman"/>
        </w:rPr>
        <w:t>она может быть связана с индивидуальными особенностями детей, куда включаются и физиологические (общая слабость здоровья, болезни нервной системы и т. д.), и психологические (особенности познавательных процессов, эмоционально-волевой сферы и т. д.) причины;</w:t>
      </w:r>
      <w:proofErr w:type="gramEnd"/>
    </w:p>
    <w:p w:rsidR="009C4238" w:rsidRPr="009C4238" w:rsidRDefault="009C4238" w:rsidP="009C4238">
      <w:pPr>
        <w:spacing w:after="0" w:line="240" w:lineRule="auto"/>
        <w:ind w:firstLine="426"/>
        <w:jc w:val="both"/>
        <w:rPr>
          <w:rFonts w:ascii="Times New Roman" w:eastAsia="Calibri" w:hAnsi="Times New Roman" w:cs="Times New Roman"/>
        </w:rPr>
      </w:pPr>
      <w:r w:rsidRPr="009C4238">
        <w:rPr>
          <w:rFonts w:ascii="Times New Roman" w:eastAsia="Calibri" w:hAnsi="Times New Roman" w:cs="Times New Roman"/>
        </w:rPr>
        <w:t>немаловажное значение имеют социально-бытовые причины, такие как неблагополучные условия жизни, материальная обеспеченность родителей, отсутствие домашнего режима и т. д.;</w:t>
      </w:r>
    </w:p>
    <w:p w:rsidR="009C4238" w:rsidRDefault="009C4238" w:rsidP="009C4238">
      <w:pPr>
        <w:spacing w:after="0" w:line="240" w:lineRule="auto"/>
        <w:ind w:firstLine="426"/>
        <w:jc w:val="both"/>
        <w:rPr>
          <w:rFonts w:ascii="Times New Roman" w:eastAsia="Calibri" w:hAnsi="Times New Roman" w:cs="Times New Roman"/>
        </w:rPr>
      </w:pPr>
      <w:r w:rsidRPr="009C4238">
        <w:rPr>
          <w:rFonts w:ascii="Times New Roman" w:eastAsia="Calibri" w:hAnsi="Times New Roman" w:cs="Times New Roman"/>
        </w:rPr>
        <w:t>ещё одну группу составляют педагогические причины, в которые включают недостатки преподавания отдельных предметов, неправильный перевод в следующий класс, пробелы в знаниях за предыдущие годы.</w:t>
      </w:r>
    </w:p>
    <w:p w:rsidR="009C4238" w:rsidRPr="00990B9A" w:rsidRDefault="009C4238" w:rsidP="00B75489">
      <w:pPr>
        <w:spacing w:after="0" w:line="240" w:lineRule="auto"/>
        <w:ind w:firstLine="426"/>
        <w:jc w:val="both"/>
        <w:rPr>
          <w:rFonts w:ascii="Times New Roman" w:eastAsia="Calibri" w:hAnsi="Times New Roman" w:cs="Times New Roman"/>
        </w:rPr>
      </w:pPr>
      <w:r>
        <w:rPr>
          <w:rFonts w:ascii="Times New Roman" w:eastAsia="Calibri" w:hAnsi="Times New Roman" w:cs="Times New Roman"/>
        </w:rPr>
        <w:t>Далее Т.Е. Петрова рассказала о физиологических причинах</w:t>
      </w:r>
      <w:r w:rsidRPr="009C4238">
        <w:rPr>
          <w:rFonts w:ascii="Times New Roman" w:eastAsia="Calibri" w:hAnsi="Times New Roman" w:cs="Times New Roman"/>
        </w:rPr>
        <w:t xml:space="preserve"> школьной неуспеваемости</w:t>
      </w:r>
      <w:r>
        <w:rPr>
          <w:rFonts w:ascii="Times New Roman" w:eastAsia="Calibri" w:hAnsi="Times New Roman" w:cs="Times New Roman"/>
        </w:rPr>
        <w:t xml:space="preserve">, </w:t>
      </w:r>
      <w:proofErr w:type="spellStart"/>
      <w:r>
        <w:rPr>
          <w:rFonts w:ascii="Times New Roman" w:eastAsia="Calibri" w:hAnsi="Times New Roman" w:cs="Times New Roman"/>
        </w:rPr>
        <w:t>психоорганическом</w:t>
      </w:r>
      <w:proofErr w:type="spellEnd"/>
      <w:r w:rsidRPr="009C4238">
        <w:rPr>
          <w:rFonts w:ascii="Times New Roman" w:eastAsia="Calibri" w:hAnsi="Times New Roman" w:cs="Times New Roman"/>
        </w:rPr>
        <w:t xml:space="preserve"> синдром</w:t>
      </w:r>
      <w:r>
        <w:rPr>
          <w:rFonts w:ascii="Times New Roman" w:eastAsia="Calibri" w:hAnsi="Times New Roman" w:cs="Times New Roman"/>
        </w:rPr>
        <w:t xml:space="preserve"> и а</w:t>
      </w:r>
      <w:r w:rsidRPr="009C4238">
        <w:rPr>
          <w:rFonts w:ascii="Times New Roman" w:eastAsia="Calibri" w:hAnsi="Times New Roman" w:cs="Times New Roman"/>
        </w:rPr>
        <w:t>стенический синдром</w:t>
      </w:r>
      <w:r>
        <w:rPr>
          <w:rFonts w:ascii="Times New Roman" w:eastAsia="Calibri" w:hAnsi="Times New Roman" w:cs="Times New Roman"/>
        </w:rPr>
        <w:t>е, а также психологических причинах</w:t>
      </w:r>
      <w:r w:rsidRPr="009C4238">
        <w:rPr>
          <w:rFonts w:ascii="Times New Roman" w:eastAsia="Calibri" w:hAnsi="Times New Roman" w:cs="Times New Roman"/>
        </w:rPr>
        <w:t xml:space="preserve"> школьной неуспеваемости</w:t>
      </w:r>
      <w:r>
        <w:rPr>
          <w:rFonts w:ascii="Times New Roman" w:eastAsia="Calibri" w:hAnsi="Times New Roman" w:cs="Times New Roman"/>
        </w:rPr>
        <w:t>. Дала психологическую характеристику</w:t>
      </w:r>
      <w:r w:rsidRPr="009C4238">
        <w:rPr>
          <w:rFonts w:ascii="Times New Roman" w:eastAsia="Calibri" w:hAnsi="Times New Roman" w:cs="Times New Roman"/>
        </w:rPr>
        <w:t xml:space="preserve"> </w:t>
      </w:r>
      <w:proofErr w:type="gramStart"/>
      <w:r w:rsidRPr="009C4238">
        <w:rPr>
          <w:rFonts w:ascii="Times New Roman" w:eastAsia="Calibri" w:hAnsi="Times New Roman" w:cs="Times New Roman"/>
        </w:rPr>
        <w:t>неуспевающих</w:t>
      </w:r>
      <w:proofErr w:type="gramEnd"/>
      <w:r w:rsidR="00B75489">
        <w:rPr>
          <w:rFonts w:ascii="Times New Roman" w:eastAsia="Calibri" w:hAnsi="Times New Roman" w:cs="Times New Roman"/>
        </w:rPr>
        <w:t xml:space="preserve"> и рекомендации по оказанию психолого-педагогической</w:t>
      </w:r>
      <w:r w:rsidR="00B75489" w:rsidRPr="00B75489">
        <w:rPr>
          <w:rFonts w:ascii="Times New Roman" w:eastAsia="Calibri" w:hAnsi="Times New Roman" w:cs="Times New Roman"/>
        </w:rPr>
        <w:t xml:space="preserve"> </w:t>
      </w:r>
      <w:r w:rsidR="00B75489">
        <w:rPr>
          <w:rFonts w:ascii="Times New Roman" w:eastAsia="Calibri" w:hAnsi="Times New Roman" w:cs="Times New Roman"/>
        </w:rPr>
        <w:t>помощи</w:t>
      </w:r>
      <w:r w:rsidR="00B75489" w:rsidRPr="00B75489">
        <w:rPr>
          <w:rFonts w:ascii="Times New Roman" w:eastAsia="Calibri" w:hAnsi="Times New Roman" w:cs="Times New Roman"/>
        </w:rPr>
        <w:t xml:space="preserve"> отстающим</w:t>
      </w:r>
      <w:r w:rsidR="00B75489">
        <w:rPr>
          <w:rFonts w:ascii="Times New Roman" w:eastAsia="Calibri" w:hAnsi="Times New Roman" w:cs="Times New Roman"/>
        </w:rPr>
        <w:t>. Рассказала о школьном стрессе его видах у обучающихся, показала результаты диагностик. Ответила на вопрос «</w:t>
      </w:r>
      <w:r w:rsidR="00B75489" w:rsidRPr="00B75489">
        <w:rPr>
          <w:rFonts w:ascii="Times New Roman" w:eastAsia="Calibri" w:hAnsi="Times New Roman" w:cs="Times New Roman"/>
        </w:rPr>
        <w:t>Как помочь ребенку, находящемуся в состоянии стресса?</w:t>
      </w:r>
      <w:r w:rsidR="00B75489">
        <w:rPr>
          <w:rFonts w:ascii="Times New Roman" w:eastAsia="Calibri" w:hAnsi="Times New Roman" w:cs="Times New Roman"/>
        </w:rPr>
        <w:t>».  Своё выступление закончила выводом, что п</w:t>
      </w:r>
      <w:r w:rsidR="00B75489" w:rsidRPr="00B75489">
        <w:rPr>
          <w:rFonts w:ascii="Times New Roman" w:eastAsia="Calibri" w:hAnsi="Times New Roman" w:cs="Times New Roman"/>
        </w:rPr>
        <w:t>равильная, позитивная педагогическая политика может повышать способность учащихся</w:t>
      </w:r>
      <w:r w:rsidR="00B75489">
        <w:rPr>
          <w:rFonts w:ascii="Times New Roman" w:eastAsia="Calibri" w:hAnsi="Times New Roman" w:cs="Times New Roman"/>
        </w:rPr>
        <w:t xml:space="preserve"> </w:t>
      </w:r>
      <w:r w:rsidR="00B75489" w:rsidRPr="00B75489">
        <w:rPr>
          <w:rFonts w:ascii="Times New Roman" w:eastAsia="Calibri" w:hAnsi="Times New Roman" w:cs="Times New Roman"/>
        </w:rPr>
        <w:t>противостоять стрессам и уменьшать их последствия</w:t>
      </w:r>
    </w:p>
    <w:p w:rsidR="008B74A5" w:rsidRPr="00990B9A" w:rsidRDefault="008B74A5" w:rsidP="00990B9A">
      <w:pPr>
        <w:ind w:firstLine="426"/>
        <w:jc w:val="both"/>
        <w:rPr>
          <w:rFonts w:ascii="Times New Roman" w:eastAsia="Calibri" w:hAnsi="Times New Roman" w:cs="Times New Roman"/>
        </w:rPr>
      </w:pPr>
      <w:r w:rsidRPr="00990B9A">
        <w:rPr>
          <w:rFonts w:ascii="Times New Roman" w:eastAsia="Calibri" w:hAnsi="Times New Roman" w:cs="Times New Roman"/>
          <w:b/>
        </w:rPr>
        <w:t xml:space="preserve">По третьему вопросу выступила Сапрыкина </w:t>
      </w:r>
      <w:r w:rsidR="008B2547" w:rsidRPr="00990B9A">
        <w:rPr>
          <w:rFonts w:ascii="Times New Roman" w:eastAsia="Calibri" w:hAnsi="Times New Roman" w:cs="Times New Roman"/>
          <w:b/>
        </w:rPr>
        <w:t xml:space="preserve">Ю. А. </w:t>
      </w:r>
      <w:r w:rsidR="00627404" w:rsidRPr="00990B9A">
        <w:rPr>
          <w:rFonts w:ascii="Times New Roman" w:eastAsia="Calibri" w:hAnsi="Times New Roman" w:cs="Times New Roman"/>
          <w:b/>
        </w:rPr>
        <w:t>«</w:t>
      </w:r>
      <w:r w:rsidRPr="00990B9A">
        <w:rPr>
          <w:rFonts w:ascii="Times New Roman" w:eastAsia="Calibri" w:hAnsi="Times New Roman" w:cs="Times New Roman"/>
          <w:b/>
          <w:i/>
        </w:rPr>
        <w:t>Особенности организации деятельности школьных служб медиации</w:t>
      </w:r>
      <w:r w:rsidR="00627404" w:rsidRPr="00990B9A">
        <w:rPr>
          <w:rFonts w:ascii="Times New Roman" w:eastAsia="Calibri" w:hAnsi="Times New Roman" w:cs="Times New Roman"/>
          <w:b/>
          <w:i/>
        </w:rPr>
        <w:t>»</w:t>
      </w:r>
      <w:r w:rsidRPr="00990B9A">
        <w:rPr>
          <w:rFonts w:ascii="Times New Roman" w:eastAsia="Calibri" w:hAnsi="Times New Roman" w:cs="Times New Roman"/>
          <w:b/>
        </w:rPr>
        <w:t>.</w:t>
      </w:r>
      <w:r w:rsidR="004251BB" w:rsidRPr="00990B9A">
        <w:rPr>
          <w:rFonts w:ascii="Times New Roman" w:eastAsia="Calibri" w:hAnsi="Times New Roman" w:cs="Times New Roman"/>
        </w:rPr>
        <w:t xml:space="preserve"> </w:t>
      </w:r>
      <w:r w:rsidR="00627404" w:rsidRPr="00990B9A">
        <w:rPr>
          <w:rFonts w:ascii="Times New Roman" w:eastAsia="Calibri" w:hAnsi="Times New Roman" w:cs="Times New Roman"/>
        </w:rPr>
        <w:t xml:space="preserve"> </w:t>
      </w:r>
      <w:r w:rsidR="004251BB" w:rsidRPr="00990B9A">
        <w:rPr>
          <w:rFonts w:ascii="Times New Roman" w:eastAsia="Calibri" w:hAnsi="Times New Roman" w:cs="Times New Roman"/>
        </w:rPr>
        <w:t>Дала понятие о медиации, об основных принципах медиации, о п</w:t>
      </w:r>
      <w:r w:rsidR="00627404" w:rsidRPr="00990B9A">
        <w:rPr>
          <w:rFonts w:ascii="Times New Roman" w:eastAsia="Calibri" w:hAnsi="Times New Roman" w:cs="Times New Roman"/>
        </w:rPr>
        <w:t>равила</w:t>
      </w:r>
      <w:r w:rsidR="004251BB" w:rsidRPr="00990B9A">
        <w:rPr>
          <w:rFonts w:ascii="Times New Roman" w:eastAsia="Calibri" w:hAnsi="Times New Roman" w:cs="Times New Roman"/>
        </w:rPr>
        <w:t>х</w:t>
      </w:r>
      <w:r w:rsidR="00627404" w:rsidRPr="00990B9A">
        <w:rPr>
          <w:rFonts w:ascii="Times New Roman" w:eastAsia="Calibri" w:hAnsi="Times New Roman" w:cs="Times New Roman"/>
        </w:rPr>
        <w:t xml:space="preserve"> п</w:t>
      </w:r>
      <w:r w:rsidR="00F51C62" w:rsidRPr="00990B9A">
        <w:rPr>
          <w:rFonts w:ascii="Times New Roman" w:eastAsia="Calibri" w:hAnsi="Times New Roman" w:cs="Times New Roman"/>
        </w:rPr>
        <w:t>роведения в медиации и её инструментах. Показала примеры проведения медиации. Важнейшим результатом восстановительной медиации являются восстановительные действия (извинение, прощение, стремление искренне загладить причиненный вред), то есть такие действия, которые помогают исправить последствия конфликтной ситуации. Не менее важным результатом медиации может быть соглашение или примирительный договор, передаваемый в орган, направивший случай на медиацию. Примирительный договор (соглашение) может учитываться данным органом при принятии решения о дальнейших действиях в отношении участников ситуации. Восстановительная медиация ориентирована на процесс коммуникации, она направлена, в первую очередь, на налаживание взаимопонимания, обретение способности к диалогу и способности решить ситуацию. Достижение соглашения становится естественным результатом такого процесса.</w:t>
      </w:r>
    </w:p>
    <w:p w:rsidR="00013C79" w:rsidRPr="00265FF6" w:rsidRDefault="00013C79" w:rsidP="00990B9A">
      <w:pPr>
        <w:spacing w:after="0" w:line="240" w:lineRule="auto"/>
        <w:ind w:firstLine="426"/>
        <w:jc w:val="both"/>
        <w:rPr>
          <w:rFonts w:ascii="Times New Roman" w:eastAsia="Calibri" w:hAnsi="Times New Roman" w:cs="Times New Roman"/>
          <w:b/>
        </w:rPr>
      </w:pPr>
      <w:r w:rsidRPr="00265FF6">
        <w:rPr>
          <w:rFonts w:ascii="Times New Roman" w:eastAsia="Calibri" w:hAnsi="Times New Roman" w:cs="Times New Roman"/>
        </w:rPr>
        <w:t>Решение</w:t>
      </w:r>
      <w:r w:rsidRPr="00265FF6">
        <w:rPr>
          <w:rFonts w:ascii="Times New Roman" w:eastAsia="Calibri" w:hAnsi="Times New Roman" w:cs="Times New Roman"/>
          <w:b/>
        </w:rPr>
        <w:t>:</w:t>
      </w:r>
    </w:p>
    <w:p w:rsidR="00265FF6" w:rsidRPr="00265FF6" w:rsidRDefault="00265FF6" w:rsidP="00265FF6">
      <w:pPr>
        <w:pStyle w:val="a3"/>
        <w:numPr>
          <w:ilvl w:val="0"/>
          <w:numId w:val="2"/>
        </w:numPr>
        <w:spacing w:after="0" w:line="240" w:lineRule="auto"/>
        <w:jc w:val="both"/>
        <w:rPr>
          <w:rFonts w:ascii="Times New Roman" w:eastAsia="Calibri" w:hAnsi="Times New Roman" w:cs="Times New Roman"/>
        </w:rPr>
      </w:pPr>
      <w:r w:rsidRPr="00265FF6">
        <w:rPr>
          <w:rFonts w:ascii="Times New Roman" w:eastAsia="Calibri" w:hAnsi="Times New Roman" w:cs="Times New Roman"/>
        </w:rPr>
        <w:t xml:space="preserve">Применять методики и приёмы, </w:t>
      </w:r>
      <w:proofErr w:type="gramStart"/>
      <w:r w:rsidRPr="00265FF6">
        <w:rPr>
          <w:rFonts w:ascii="Times New Roman" w:eastAsia="Calibri" w:hAnsi="Times New Roman" w:cs="Times New Roman"/>
        </w:rPr>
        <w:t>рекомендованных</w:t>
      </w:r>
      <w:proofErr w:type="gramEnd"/>
      <w:r w:rsidRPr="00265FF6">
        <w:rPr>
          <w:rFonts w:ascii="Times New Roman" w:eastAsia="Calibri" w:hAnsi="Times New Roman" w:cs="Times New Roman"/>
        </w:rPr>
        <w:t xml:space="preserve"> по ФОГС.</w:t>
      </w:r>
    </w:p>
    <w:p w:rsidR="00265FF6" w:rsidRPr="00265FF6" w:rsidRDefault="00265FF6" w:rsidP="00265FF6">
      <w:pPr>
        <w:pStyle w:val="a3"/>
        <w:numPr>
          <w:ilvl w:val="0"/>
          <w:numId w:val="2"/>
        </w:numPr>
        <w:spacing w:line="240" w:lineRule="auto"/>
        <w:jc w:val="both"/>
        <w:rPr>
          <w:rFonts w:ascii="Times New Roman" w:eastAsia="Calibri" w:hAnsi="Times New Roman" w:cs="Times New Roman"/>
        </w:rPr>
      </w:pPr>
      <w:r w:rsidRPr="00265FF6">
        <w:rPr>
          <w:rFonts w:ascii="Times New Roman" w:eastAsia="Calibri" w:hAnsi="Times New Roman" w:cs="Times New Roman"/>
        </w:rPr>
        <w:t xml:space="preserve">Продолжить воспитательную работу по профилактике асоциального поведения среди несовершеннолетних. </w:t>
      </w:r>
    </w:p>
    <w:p w:rsidR="00797A4D" w:rsidRPr="00265FF6" w:rsidRDefault="00265FF6" w:rsidP="00265FF6">
      <w:pPr>
        <w:pStyle w:val="a3"/>
        <w:numPr>
          <w:ilvl w:val="0"/>
          <w:numId w:val="2"/>
        </w:numPr>
        <w:spacing w:line="240" w:lineRule="auto"/>
        <w:jc w:val="both"/>
        <w:rPr>
          <w:rFonts w:ascii="Times New Roman" w:eastAsia="Calibri" w:hAnsi="Times New Roman" w:cs="Times New Roman"/>
        </w:rPr>
      </w:pPr>
      <w:r w:rsidRPr="00265FF6">
        <w:rPr>
          <w:rFonts w:ascii="Times New Roman" w:eastAsia="Calibri" w:hAnsi="Times New Roman" w:cs="Times New Roman"/>
        </w:rPr>
        <w:lastRenderedPageBreak/>
        <w:t xml:space="preserve">В планировании воспитательной работы на 2020-2021 учебный год учитывать выделенные проблемные вопросы, использовать предложенные инструкции для их решения. </w:t>
      </w:r>
    </w:p>
    <w:p w:rsidR="00013C79" w:rsidRPr="00990B9A" w:rsidRDefault="00013C79" w:rsidP="00990B9A">
      <w:pPr>
        <w:spacing w:after="0" w:line="240" w:lineRule="auto"/>
        <w:ind w:firstLine="426"/>
        <w:jc w:val="both"/>
        <w:rPr>
          <w:rFonts w:ascii="Times New Roman" w:eastAsia="Calibri" w:hAnsi="Times New Roman" w:cs="Times New Roman"/>
        </w:rPr>
      </w:pPr>
      <w:r w:rsidRPr="00990B9A">
        <w:rPr>
          <w:rFonts w:ascii="Times New Roman" w:eastAsia="Calibri" w:hAnsi="Times New Roman" w:cs="Times New Roman"/>
        </w:rPr>
        <w:t xml:space="preserve">Руководитель МО классных руководителей                _______________ / </w:t>
      </w:r>
      <w:proofErr w:type="spellStart"/>
      <w:r w:rsidRPr="00990B9A">
        <w:rPr>
          <w:rFonts w:ascii="Times New Roman" w:eastAsia="Calibri" w:hAnsi="Times New Roman" w:cs="Times New Roman"/>
        </w:rPr>
        <w:t>ЗайбельНН</w:t>
      </w:r>
      <w:proofErr w:type="spellEnd"/>
      <w:r w:rsidRPr="00990B9A">
        <w:rPr>
          <w:rFonts w:ascii="Times New Roman" w:eastAsia="Calibri" w:hAnsi="Times New Roman" w:cs="Times New Roman"/>
        </w:rPr>
        <w:t xml:space="preserve"> /</w:t>
      </w:r>
    </w:p>
    <w:p w:rsidR="00013C79" w:rsidRPr="00990B9A" w:rsidRDefault="00013C79" w:rsidP="00990B9A">
      <w:pPr>
        <w:spacing w:after="0" w:line="240" w:lineRule="auto"/>
        <w:ind w:firstLine="426"/>
        <w:jc w:val="both"/>
        <w:rPr>
          <w:rFonts w:ascii="Times New Roman" w:eastAsia="Calibri" w:hAnsi="Times New Roman" w:cs="Times New Roman"/>
        </w:rPr>
      </w:pPr>
    </w:p>
    <w:p w:rsidR="00013C79" w:rsidRPr="00990B9A" w:rsidRDefault="00013C79" w:rsidP="00990B9A">
      <w:pPr>
        <w:spacing w:after="0" w:line="240" w:lineRule="auto"/>
        <w:ind w:firstLine="426"/>
        <w:jc w:val="both"/>
        <w:rPr>
          <w:rFonts w:ascii="Times New Roman" w:eastAsia="Calibri" w:hAnsi="Times New Roman" w:cs="Times New Roman"/>
        </w:rPr>
      </w:pPr>
      <w:r w:rsidRPr="00990B9A">
        <w:rPr>
          <w:rFonts w:ascii="Times New Roman" w:eastAsia="Calibri" w:hAnsi="Times New Roman" w:cs="Times New Roman"/>
        </w:rPr>
        <w:t>Заместитель директора</w:t>
      </w:r>
    </w:p>
    <w:p w:rsidR="00013C79" w:rsidRPr="00990B9A" w:rsidRDefault="00013C79" w:rsidP="00990B9A">
      <w:pPr>
        <w:spacing w:after="0" w:line="240" w:lineRule="auto"/>
        <w:ind w:firstLine="426"/>
        <w:jc w:val="both"/>
        <w:rPr>
          <w:rFonts w:ascii="Times New Roman" w:eastAsia="Calibri" w:hAnsi="Times New Roman" w:cs="Times New Roman"/>
        </w:rPr>
      </w:pPr>
      <w:r w:rsidRPr="00990B9A">
        <w:rPr>
          <w:rFonts w:ascii="Times New Roman" w:eastAsia="Calibri" w:hAnsi="Times New Roman" w:cs="Times New Roman"/>
        </w:rPr>
        <w:t xml:space="preserve"> по учебно-воспитательной работе </w:t>
      </w:r>
    </w:p>
    <w:p w:rsidR="00013C79" w:rsidRPr="00990B9A" w:rsidRDefault="00013C79" w:rsidP="00990B9A">
      <w:pPr>
        <w:spacing w:after="0" w:line="240" w:lineRule="auto"/>
        <w:ind w:firstLine="426"/>
        <w:jc w:val="both"/>
        <w:rPr>
          <w:rFonts w:ascii="Times New Roman" w:eastAsia="Calibri" w:hAnsi="Times New Roman" w:cs="Times New Roman"/>
        </w:rPr>
      </w:pPr>
      <w:r w:rsidRPr="00990B9A">
        <w:rPr>
          <w:rFonts w:ascii="Times New Roman" w:eastAsia="Calibri" w:hAnsi="Times New Roman" w:cs="Times New Roman"/>
        </w:rPr>
        <w:t>МБОУ «Саранпаульская СОШ»                                   ______________ /  Землянская Г.С. /</w:t>
      </w:r>
    </w:p>
    <w:p w:rsidR="00013C79" w:rsidRPr="00990B9A" w:rsidRDefault="00013C79" w:rsidP="00990B9A">
      <w:pPr>
        <w:spacing w:after="0" w:line="240" w:lineRule="auto"/>
        <w:ind w:firstLine="426"/>
        <w:jc w:val="both"/>
        <w:rPr>
          <w:rFonts w:ascii="Times New Roman" w:eastAsia="Calibri" w:hAnsi="Times New Roman" w:cs="Times New Roman"/>
        </w:rPr>
      </w:pPr>
    </w:p>
    <w:p w:rsidR="003F4CB0" w:rsidRPr="00990B9A" w:rsidRDefault="003F4CB0" w:rsidP="00990B9A">
      <w:pPr>
        <w:ind w:firstLine="426"/>
        <w:jc w:val="both"/>
        <w:rPr>
          <w:rFonts w:ascii="Times New Roman" w:hAnsi="Times New Roman" w:cs="Times New Roman"/>
        </w:rPr>
      </w:pPr>
    </w:p>
    <w:sectPr w:rsidR="003F4CB0" w:rsidRPr="00990B9A" w:rsidSect="00990B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353E"/>
    <w:multiLevelType w:val="multilevel"/>
    <w:tmpl w:val="9C58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7090A"/>
    <w:multiLevelType w:val="hybridMultilevel"/>
    <w:tmpl w:val="B1A0E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2A7ACC"/>
    <w:multiLevelType w:val="hybridMultilevel"/>
    <w:tmpl w:val="5D3C3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066EDD"/>
    <w:multiLevelType w:val="hybridMultilevel"/>
    <w:tmpl w:val="CA8CD20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6F457DDF"/>
    <w:multiLevelType w:val="hybridMultilevel"/>
    <w:tmpl w:val="9BF4511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7A7E1921"/>
    <w:multiLevelType w:val="hybridMultilevel"/>
    <w:tmpl w:val="F74495D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E8"/>
    <w:rsid w:val="00013C79"/>
    <w:rsid w:val="000A5214"/>
    <w:rsid w:val="000D3893"/>
    <w:rsid w:val="001075F2"/>
    <w:rsid w:val="001122EA"/>
    <w:rsid w:val="00133C2E"/>
    <w:rsid w:val="00142892"/>
    <w:rsid w:val="00147489"/>
    <w:rsid w:val="00247ECC"/>
    <w:rsid w:val="00265FF6"/>
    <w:rsid w:val="003006FF"/>
    <w:rsid w:val="00334E92"/>
    <w:rsid w:val="00337373"/>
    <w:rsid w:val="00372144"/>
    <w:rsid w:val="003D1EAF"/>
    <w:rsid w:val="003F4CB0"/>
    <w:rsid w:val="004251BB"/>
    <w:rsid w:val="004A2FC6"/>
    <w:rsid w:val="004E5B9E"/>
    <w:rsid w:val="004E5D84"/>
    <w:rsid w:val="004F5CC5"/>
    <w:rsid w:val="00535F20"/>
    <w:rsid w:val="005A4BBF"/>
    <w:rsid w:val="005A7357"/>
    <w:rsid w:val="005C3E82"/>
    <w:rsid w:val="005D74DB"/>
    <w:rsid w:val="006102CE"/>
    <w:rsid w:val="00627404"/>
    <w:rsid w:val="00695940"/>
    <w:rsid w:val="006B4473"/>
    <w:rsid w:val="00704024"/>
    <w:rsid w:val="00780DAC"/>
    <w:rsid w:val="00797A4D"/>
    <w:rsid w:val="007B3FE9"/>
    <w:rsid w:val="0082388F"/>
    <w:rsid w:val="008A603E"/>
    <w:rsid w:val="008B2547"/>
    <w:rsid w:val="008B74A5"/>
    <w:rsid w:val="008D0D79"/>
    <w:rsid w:val="0092439D"/>
    <w:rsid w:val="00990B9A"/>
    <w:rsid w:val="009C4238"/>
    <w:rsid w:val="00AD62C2"/>
    <w:rsid w:val="00B457A1"/>
    <w:rsid w:val="00B6435C"/>
    <w:rsid w:val="00B75489"/>
    <w:rsid w:val="00B76778"/>
    <w:rsid w:val="00BB4B2C"/>
    <w:rsid w:val="00BB51B3"/>
    <w:rsid w:val="00C361BC"/>
    <w:rsid w:val="00CA56CB"/>
    <w:rsid w:val="00D137E8"/>
    <w:rsid w:val="00D63BB3"/>
    <w:rsid w:val="00D75E70"/>
    <w:rsid w:val="00DC197A"/>
    <w:rsid w:val="00DC3507"/>
    <w:rsid w:val="00E51377"/>
    <w:rsid w:val="00F13598"/>
    <w:rsid w:val="00F22B5F"/>
    <w:rsid w:val="00F51C62"/>
    <w:rsid w:val="00F73E05"/>
    <w:rsid w:val="00FD6D83"/>
    <w:rsid w:val="00FF2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0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8744">
      <w:bodyDiv w:val="1"/>
      <w:marLeft w:val="0"/>
      <w:marRight w:val="0"/>
      <w:marTop w:val="0"/>
      <w:marBottom w:val="0"/>
      <w:divBdr>
        <w:top w:val="none" w:sz="0" w:space="0" w:color="auto"/>
        <w:left w:val="none" w:sz="0" w:space="0" w:color="auto"/>
        <w:bottom w:val="none" w:sz="0" w:space="0" w:color="auto"/>
        <w:right w:val="none" w:sz="0" w:space="0" w:color="auto"/>
      </w:divBdr>
    </w:div>
    <w:div w:id="1848786670">
      <w:bodyDiv w:val="1"/>
      <w:marLeft w:val="0"/>
      <w:marRight w:val="0"/>
      <w:marTop w:val="0"/>
      <w:marBottom w:val="0"/>
      <w:divBdr>
        <w:top w:val="none" w:sz="0" w:space="0" w:color="auto"/>
        <w:left w:val="none" w:sz="0" w:space="0" w:color="auto"/>
        <w:bottom w:val="none" w:sz="0" w:space="0" w:color="auto"/>
        <w:right w:val="none" w:sz="0" w:space="0" w:color="auto"/>
      </w:divBdr>
      <w:divsChild>
        <w:div w:id="1630285898">
          <w:marLeft w:val="965"/>
          <w:marRight w:val="0"/>
          <w:marTop w:val="0"/>
          <w:marBottom w:val="0"/>
          <w:divBdr>
            <w:top w:val="none" w:sz="0" w:space="0" w:color="auto"/>
            <w:left w:val="none" w:sz="0" w:space="0" w:color="auto"/>
            <w:bottom w:val="none" w:sz="0" w:space="0" w:color="auto"/>
            <w:right w:val="none" w:sz="0" w:space="0" w:color="auto"/>
          </w:divBdr>
        </w:div>
        <w:div w:id="1572500796">
          <w:marLeft w:val="965"/>
          <w:marRight w:val="0"/>
          <w:marTop w:val="0"/>
          <w:marBottom w:val="0"/>
          <w:divBdr>
            <w:top w:val="none" w:sz="0" w:space="0" w:color="auto"/>
            <w:left w:val="none" w:sz="0" w:space="0" w:color="auto"/>
            <w:bottom w:val="none" w:sz="0" w:space="0" w:color="auto"/>
            <w:right w:val="none" w:sz="0" w:space="0" w:color="auto"/>
          </w:divBdr>
        </w:div>
        <w:div w:id="1533419286">
          <w:marLeft w:val="965"/>
          <w:marRight w:val="0"/>
          <w:marTop w:val="0"/>
          <w:marBottom w:val="0"/>
          <w:divBdr>
            <w:top w:val="none" w:sz="0" w:space="0" w:color="auto"/>
            <w:left w:val="none" w:sz="0" w:space="0" w:color="auto"/>
            <w:bottom w:val="none" w:sz="0" w:space="0" w:color="auto"/>
            <w:right w:val="none" w:sz="0" w:space="0" w:color="auto"/>
          </w:divBdr>
        </w:div>
        <w:div w:id="83957193">
          <w:marLeft w:val="965"/>
          <w:marRight w:val="0"/>
          <w:marTop w:val="0"/>
          <w:marBottom w:val="0"/>
          <w:divBdr>
            <w:top w:val="none" w:sz="0" w:space="0" w:color="auto"/>
            <w:left w:val="none" w:sz="0" w:space="0" w:color="auto"/>
            <w:bottom w:val="none" w:sz="0" w:space="0" w:color="auto"/>
            <w:right w:val="none" w:sz="0" w:space="0" w:color="auto"/>
          </w:divBdr>
        </w:div>
        <w:div w:id="668169784">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2996</Words>
  <Characters>17079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NAD_77</dc:creator>
  <cp:lastModifiedBy>Учитель</cp:lastModifiedBy>
  <cp:revision>2</cp:revision>
  <dcterms:created xsi:type="dcterms:W3CDTF">2024-01-11T08:23:00Z</dcterms:created>
  <dcterms:modified xsi:type="dcterms:W3CDTF">2024-01-11T08:23:00Z</dcterms:modified>
</cp:coreProperties>
</file>